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A1" w:rsidRPr="00332061" w:rsidRDefault="004E60A1" w:rsidP="004E60A1">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332061">
        <w:rPr>
          <w:rFonts w:ascii="Arial" w:hAnsi="Arial" w:cs="Arial"/>
          <w:b/>
          <w:sz w:val="28"/>
          <w:szCs w:val="28"/>
        </w:rPr>
        <w:t>DOCUMENTO INSTITUCIONAL DIGITALIZADO</w:t>
      </w:r>
    </w:p>
    <w:p w:rsidR="004E60A1" w:rsidRDefault="004E60A1" w:rsidP="004E60A1">
      <w:pPr>
        <w:rPr>
          <w:rFonts w:ascii="Arial" w:hAnsi="Arial" w:cs="Arial"/>
          <w:sz w:val="22"/>
        </w:rPr>
      </w:pPr>
    </w:p>
    <w:p w:rsidR="004E60A1" w:rsidRPr="00462C26" w:rsidRDefault="004E60A1" w:rsidP="004E60A1">
      <w:pPr>
        <w:rPr>
          <w:rFonts w:ascii="Arial" w:hAnsi="Arial" w:cs="Arial"/>
          <w:sz w:val="22"/>
        </w:rPr>
      </w:pPr>
      <w:r>
        <w:rPr>
          <w:rFonts w:ascii="Arial" w:hAnsi="Arial" w:cs="Arial"/>
          <w:sz w:val="22"/>
        </w:rPr>
        <w:t xml:space="preserve">DOCUMENTO </w:t>
      </w:r>
      <w:r w:rsidRPr="00462C26">
        <w:rPr>
          <w:rFonts w:ascii="Arial" w:hAnsi="Arial" w:cs="Arial"/>
          <w:sz w:val="22"/>
          <w:vertAlign w:val="superscript"/>
        </w:rPr>
        <w:t>(1)</w:t>
      </w:r>
      <w:r>
        <w:rPr>
          <w:rFonts w:ascii="Arial" w:hAnsi="Arial" w:cs="Arial"/>
          <w:sz w:val="22"/>
          <w:vertAlign w:val="superscript"/>
        </w:rPr>
        <w:t xml:space="preserve">: </w:t>
      </w:r>
    </w:p>
    <w:p w:rsidR="004E60A1" w:rsidRPr="00975CE2" w:rsidRDefault="004E60A1" w:rsidP="004E60A1">
      <w:pPr>
        <w:pBdr>
          <w:top w:val="single" w:sz="4" w:space="1" w:color="auto"/>
          <w:left w:val="single" w:sz="4" w:space="4" w:color="auto"/>
          <w:bottom w:val="single" w:sz="4" w:space="1" w:color="auto"/>
          <w:right w:val="single" w:sz="4" w:space="4" w:color="auto"/>
        </w:pBdr>
        <w:rPr>
          <w:rFonts w:ascii="Arial" w:hAnsi="Arial" w:cs="Arial"/>
          <w:b/>
          <w:szCs w:val="24"/>
        </w:rPr>
      </w:pPr>
      <w:proofErr w:type="spellStart"/>
      <w:r>
        <w:rPr>
          <w:rFonts w:ascii="Arial" w:hAnsi="Arial" w:cs="Arial"/>
          <w:b/>
          <w:szCs w:val="24"/>
        </w:rPr>
        <w:t>Prog</w:t>
      </w:r>
      <w:proofErr w:type="spellEnd"/>
      <w:r>
        <w:rPr>
          <w:rFonts w:ascii="Arial" w:hAnsi="Arial" w:cs="Arial"/>
          <w:b/>
          <w:szCs w:val="24"/>
        </w:rPr>
        <w:t>-Nombre del departamento</w:t>
      </w:r>
    </w:p>
    <w:p w:rsidR="004E60A1" w:rsidRPr="00975CE2" w:rsidRDefault="004E60A1" w:rsidP="004E60A1">
      <w:pPr>
        <w:pBdr>
          <w:top w:val="single" w:sz="4" w:space="1" w:color="auto"/>
          <w:left w:val="single" w:sz="4" w:space="4" w:color="auto"/>
          <w:bottom w:val="single" w:sz="4" w:space="1" w:color="auto"/>
          <w:right w:val="single" w:sz="4" w:space="4" w:color="auto"/>
        </w:pBdr>
        <w:rPr>
          <w:rFonts w:ascii="Arial" w:hAnsi="Arial" w:cs="Arial"/>
          <w:b/>
          <w:szCs w:val="24"/>
        </w:rPr>
      </w:pPr>
    </w:p>
    <w:p w:rsidR="004E60A1" w:rsidRPr="00975CE2" w:rsidRDefault="004E60A1" w:rsidP="004E60A1">
      <w:pPr>
        <w:pBdr>
          <w:top w:val="single" w:sz="4" w:space="1" w:color="auto"/>
          <w:left w:val="single" w:sz="4" w:space="4" w:color="auto"/>
          <w:bottom w:val="single" w:sz="4" w:space="1" w:color="auto"/>
          <w:right w:val="single" w:sz="4" w:space="4" w:color="auto"/>
        </w:pBdr>
        <w:rPr>
          <w:rFonts w:ascii="Arial" w:hAnsi="Arial" w:cs="Arial"/>
          <w:b/>
          <w:szCs w:val="24"/>
        </w:rPr>
      </w:pPr>
    </w:p>
    <w:p w:rsidR="004E60A1" w:rsidRPr="00975CE2" w:rsidRDefault="004E60A1" w:rsidP="004E60A1">
      <w:pPr>
        <w:pBdr>
          <w:top w:val="single" w:sz="4" w:space="1" w:color="auto"/>
          <w:left w:val="single" w:sz="4" w:space="4" w:color="auto"/>
          <w:bottom w:val="single" w:sz="4" w:space="1" w:color="auto"/>
          <w:right w:val="single" w:sz="4" w:space="4" w:color="auto"/>
        </w:pBdr>
        <w:rPr>
          <w:rFonts w:ascii="Arial" w:hAnsi="Arial" w:cs="Arial"/>
          <w:b/>
          <w:szCs w:val="24"/>
        </w:rPr>
      </w:pPr>
    </w:p>
    <w:p w:rsidR="004E60A1" w:rsidRDefault="004E60A1" w:rsidP="004E60A1">
      <w:pPr>
        <w:rPr>
          <w:rFonts w:ascii="Arial" w:hAnsi="Arial" w:cs="Arial"/>
          <w:sz w:val="22"/>
        </w:rPr>
      </w:pPr>
    </w:p>
    <w:p w:rsidR="004E60A1" w:rsidRDefault="004E60A1" w:rsidP="004E60A1">
      <w:pPr>
        <w:rPr>
          <w:rFonts w:ascii="Arial" w:hAnsi="Arial" w:cs="Arial"/>
          <w:sz w:val="22"/>
        </w:rPr>
      </w:pPr>
    </w:p>
    <w:p w:rsidR="004E60A1" w:rsidRDefault="004E60A1" w:rsidP="004E60A1">
      <w:pPr>
        <w:rPr>
          <w:rFonts w:ascii="Arial" w:hAnsi="Arial" w:cs="Arial"/>
          <w:sz w:val="22"/>
        </w:rPr>
      </w:pPr>
      <w:r>
        <w:rPr>
          <w:rFonts w:ascii="Arial" w:hAnsi="Arial" w:cs="Arial"/>
          <w:sz w:val="22"/>
        </w:rPr>
        <w:t>Fecha de actualización</w:t>
      </w:r>
    </w:p>
    <w:p w:rsidR="004E60A1" w:rsidRPr="00975CE2" w:rsidRDefault="004E60A1" w:rsidP="004E60A1">
      <w:pPr>
        <w:pBdr>
          <w:top w:val="single" w:sz="4" w:space="1" w:color="auto"/>
          <w:left w:val="single" w:sz="4" w:space="4" w:color="auto"/>
          <w:bottom w:val="single" w:sz="4" w:space="1" w:color="auto"/>
          <w:right w:val="single" w:sz="4" w:space="1" w:color="auto"/>
        </w:pBdr>
        <w:ind w:right="4938"/>
        <w:rPr>
          <w:rFonts w:ascii="Arial" w:hAnsi="Arial" w:cs="Arial"/>
          <w:b/>
          <w:sz w:val="22"/>
        </w:rPr>
      </w:pPr>
      <w:r>
        <w:rPr>
          <w:rFonts w:ascii="Arial" w:hAnsi="Arial" w:cs="Arial"/>
          <w:b/>
          <w:sz w:val="22"/>
        </w:rPr>
        <w:t>Fecha de actualización</w:t>
      </w:r>
    </w:p>
    <w:p w:rsidR="004E60A1" w:rsidRDefault="004E60A1" w:rsidP="009B2BCB">
      <w:pPr>
        <w:tabs>
          <w:tab w:val="left" w:pos="567"/>
        </w:tabs>
        <w:sectPr w:rsidR="004E60A1" w:rsidSect="00DA7D8C">
          <w:headerReference w:type="default" r:id="rId7"/>
          <w:footerReference w:type="default" r:id="rId8"/>
          <w:headerReference w:type="first" r:id="rId9"/>
          <w:pgSz w:w="11906" w:h="16838" w:code="9"/>
          <w:pgMar w:top="1418" w:right="1418" w:bottom="1418" w:left="1701" w:header="567" w:footer="851" w:gutter="0"/>
          <w:cols w:space="720"/>
          <w:titlePg/>
        </w:sectPr>
      </w:pPr>
    </w:p>
    <w:p w:rsidR="0018535A" w:rsidRDefault="0018535A" w:rsidP="009B2BCB">
      <w:pPr>
        <w:tabs>
          <w:tab w:val="left" w:pos="567"/>
        </w:tabs>
      </w:pPr>
    </w:p>
    <w:p w:rsidR="0018535A" w:rsidRDefault="0018535A">
      <w:pPr>
        <w:jc w:val="center"/>
        <w:rPr>
          <w:rFonts w:ascii="Arial" w:hAnsi="Arial"/>
          <w:b/>
          <w:sz w:val="52"/>
          <w:lang w:val="es-ES"/>
        </w:rPr>
      </w:pPr>
    </w:p>
    <w:p w:rsidR="0018535A" w:rsidRDefault="0018535A">
      <w:pPr>
        <w:jc w:val="center"/>
        <w:rPr>
          <w:rFonts w:ascii="Arial" w:hAnsi="Arial"/>
          <w:b/>
          <w:sz w:val="52"/>
          <w:lang w:val="es-ES"/>
        </w:rPr>
      </w:pPr>
    </w:p>
    <w:p w:rsidR="0018535A" w:rsidRDefault="0018535A">
      <w:pPr>
        <w:jc w:val="center"/>
        <w:rPr>
          <w:rFonts w:ascii="Arial" w:hAnsi="Arial"/>
          <w:b/>
          <w:sz w:val="52"/>
          <w:lang w:val="es-ES"/>
        </w:rPr>
      </w:pPr>
      <w:r>
        <w:rPr>
          <w:rFonts w:ascii="Arial" w:hAnsi="Arial"/>
          <w:b/>
          <w:sz w:val="52"/>
          <w:lang w:val="es-ES"/>
        </w:rPr>
        <w:t>FAMILIA PROFESIONAL</w:t>
      </w:r>
    </w:p>
    <w:p w:rsidR="0018535A" w:rsidRDefault="0018535A">
      <w:pPr>
        <w:rPr>
          <w:sz w:val="22"/>
        </w:rPr>
      </w:pPr>
    </w:p>
    <w:p w:rsidR="0018535A" w:rsidRDefault="0018535A">
      <w:pPr>
        <w:rPr>
          <w:sz w:val="22"/>
        </w:rPr>
      </w:pPr>
    </w:p>
    <w:p w:rsidR="0018535A" w:rsidRDefault="00E158C5">
      <w:pPr>
        <w:jc w:val="center"/>
      </w:pPr>
      <w:r>
        <w:rPr>
          <w:noProof/>
          <w:lang w:val="es-ES"/>
        </w:rPr>
        <w:drawing>
          <wp:inline distT="0" distB="0" distL="0" distR="0">
            <wp:extent cx="4653915" cy="1926590"/>
            <wp:effectExtent l="19050" t="0" r="0" b="0"/>
            <wp:docPr id="1" name="Imagen 1" descr="LogoInformaticaY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formaticaYTelecomunicaciones"/>
                    <pic:cNvPicPr>
                      <a:picLocks noChangeAspect="1" noChangeArrowheads="1"/>
                    </pic:cNvPicPr>
                  </pic:nvPicPr>
                  <pic:blipFill>
                    <a:blip r:embed="rId10" cstate="print"/>
                    <a:srcRect/>
                    <a:stretch>
                      <a:fillRect/>
                    </a:stretch>
                  </pic:blipFill>
                  <pic:spPr bwMode="auto">
                    <a:xfrm>
                      <a:off x="0" y="0"/>
                      <a:ext cx="4653915" cy="1926590"/>
                    </a:xfrm>
                    <a:prstGeom prst="rect">
                      <a:avLst/>
                    </a:prstGeom>
                    <a:noFill/>
                    <a:ln w="9525">
                      <a:noFill/>
                      <a:miter lim="800000"/>
                      <a:headEnd/>
                      <a:tailEnd/>
                    </a:ln>
                  </pic:spPr>
                </pic:pic>
              </a:graphicData>
            </a:graphic>
          </wp:inline>
        </w:drawing>
      </w:r>
    </w:p>
    <w:p w:rsidR="0018535A" w:rsidRDefault="0018535A">
      <w:pPr>
        <w:rPr>
          <w:sz w:val="22"/>
        </w:rPr>
      </w:pPr>
    </w:p>
    <w:p w:rsidR="0018535A" w:rsidRDefault="0018535A">
      <w:pPr>
        <w:rPr>
          <w:sz w:val="22"/>
        </w:rPr>
      </w:pPr>
    </w:p>
    <w:p w:rsidR="0018535A" w:rsidRDefault="0018535A">
      <w:pPr>
        <w:rPr>
          <w:sz w:val="22"/>
        </w:rPr>
      </w:pPr>
    </w:p>
    <w:p w:rsidR="0018535A" w:rsidRDefault="0018535A">
      <w:pPr>
        <w:jc w:val="both"/>
        <w:rPr>
          <w:rFonts w:ascii="Arial" w:hAnsi="Arial"/>
          <w:b/>
          <w:sz w:val="40"/>
          <w:lang w:val="es-ES"/>
        </w:rPr>
      </w:pPr>
    </w:p>
    <w:p w:rsidR="0018535A" w:rsidRDefault="0018535A">
      <w:pPr>
        <w:jc w:val="both"/>
        <w:rPr>
          <w:rFonts w:ascii="Arial" w:hAnsi="Arial"/>
          <w:b/>
          <w:sz w:val="40"/>
          <w:lang w:val="es-ES"/>
        </w:rPr>
      </w:pPr>
      <w:r>
        <w:rPr>
          <w:rFonts w:ascii="Arial" w:hAnsi="Arial"/>
          <w:b/>
          <w:sz w:val="40"/>
          <w:lang w:val="es-ES"/>
        </w:rPr>
        <w:t xml:space="preserve">Ciclo: </w:t>
      </w:r>
      <w:r w:rsidR="00FB691F">
        <w:rPr>
          <w:rFonts w:ascii="Arial" w:hAnsi="Arial"/>
          <w:b/>
          <w:sz w:val="40"/>
          <w:lang w:val="es-ES"/>
        </w:rPr>
        <w:t>Administración de Sistemas Informáticas en Red</w:t>
      </w:r>
    </w:p>
    <w:p w:rsidR="0018535A" w:rsidRDefault="0018535A">
      <w:pPr>
        <w:jc w:val="both"/>
        <w:rPr>
          <w:rFonts w:ascii="Arial" w:hAnsi="Arial"/>
          <w:b/>
          <w:sz w:val="40"/>
          <w:lang w:val="es-ES"/>
        </w:rPr>
      </w:pPr>
    </w:p>
    <w:p w:rsidR="0018535A" w:rsidRDefault="0018535A">
      <w:pPr>
        <w:jc w:val="both"/>
        <w:rPr>
          <w:rFonts w:ascii="Arial" w:hAnsi="Arial"/>
          <w:b/>
          <w:sz w:val="40"/>
          <w:lang w:val="es-ES"/>
        </w:rPr>
      </w:pPr>
      <w:r>
        <w:rPr>
          <w:rFonts w:ascii="Arial" w:hAnsi="Arial"/>
          <w:b/>
          <w:sz w:val="40"/>
          <w:lang w:val="es-ES"/>
        </w:rPr>
        <w:t xml:space="preserve">Grupo: </w:t>
      </w:r>
      <w:r w:rsidR="00FB691F">
        <w:rPr>
          <w:rFonts w:ascii="Arial" w:hAnsi="Arial"/>
          <w:b/>
          <w:sz w:val="40"/>
          <w:lang w:val="es-ES"/>
        </w:rPr>
        <w:t>ASIR</w:t>
      </w:r>
      <w:r w:rsidR="00210576">
        <w:rPr>
          <w:rFonts w:ascii="Arial" w:hAnsi="Arial"/>
          <w:b/>
          <w:sz w:val="40"/>
          <w:lang w:val="es-ES"/>
        </w:rPr>
        <w:t>1</w:t>
      </w:r>
    </w:p>
    <w:p w:rsidR="0018535A" w:rsidRDefault="0018535A">
      <w:pPr>
        <w:pStyle w:val="Ttulo5"/>
        <w:jc w:val="left"/>
        <w:rPr>
          <w:rFonts w:ascii="Arial" w:hAnsi="Arial"/>
          <w:sz w:val="40"/>
          <w:szCs w:val="40"/>
        </w:rPr>
      </w:pPr>
    </w:p>
    <w:p w:rsidR="0018535A" w:rsidRDefault="0018535A">
      <w:pPr>
        <w:pStyle w:val="Ttulo5"/>
        <w:jc w:val="left"/>
        <w:rPr>
          <w:rFonts w:ascii="Arial" w:hAnsi="Arial"/>
          <w:sz w:val="32"/>
          <w:szCs w:val="32"/>
        </w:rPr>
      </w:pPr>
      <w:r>
        <w:rPr>
          <w:rFonts w:ascii="Arial" w:hAnsi="Arial"/>
          <w:sz w:val="40"/>
          <w:szCs w:val="40"/>
        </w:rPr>
        <w:t xml:space="preserve">Módulo: </w:t>
      </w:r>
      <w:r w:rsidR="00210576">
        <w:rPr>
          <w:rFonts w:ascii="Arial" w:hAnsi="Arial"/>
          <w:sz w:val="40"/>
          <w:szCs w:val="40"/>
        </w:rPr>
        <w:t>Gestión</w:t>
      </w:r>
      <w:r w:rsidR="00FB691F">
        <w:rPr>
          <w:rFonts w:ascii="Arial" w:hAnsi="Arial"/>
          <w:sz w:val="40"/>
          <w:lang w:val="es-ES"/>
        </w:rPr>
        <w:t xml:space="preserve"> de bases de datos</w:t>
      </w:r>
      <w:r>
        <w:rPr>
          <w:rFonts w:ascii="Arial" w:hAnsi="Arial"/>
          <w:sz w:val="32"/>
          <w:szCs w:val="32"/>
        </w:rPr>
        <w:t xml:space="preserve"> </w:t>
      </w:r>
    </w:p>
    <w:p w:rsidR="0018535A" w:rsidRDefault="0018535A">
      <w:pPr>
        <w:jc w:val="both"/>
        <w:rPr>
          <w:rFonts w:ascii="Arial" w:hAnsi="Arial"/>
          <w:b/>
          <w:sz w:val="40"/>
          <w:lang w:val="es-ES"/>
        </w:rPr>
      </w:pPr>
    </w:p>
    <w:p w:rsidR="0018535A" w:rsidRDefault="0018535A">
      <w:pPr>
        <w:rPr>
          <w:sz w:val="22"/>
        </w:rPr>
      </w:pPr>
    </w:p>
    <w:p w:rsidR="0018535A" w:rsidRDefault="0018535A">
      <w:pPr>
        <w:rPr>
          <w:sz w:val="22"/>
        </w:rPr>
      </w:pPr>
    </w:p>
    <w:p w:rsidR="0018535A" w:rsidRDefault="0018535A">
      <w:pPr>
        <w:rPr>
          <w:sz w:val="22"/>
        </w:rPr>
      </w:pPr>
    </w:p>
    <w:p w:rsidR="0018535A" w:rsidRDefault="0018535A">
      <w:pPr>
        <w:rPr>
          <w:sz w:val="22"/>
        </w:rPr>
      </w:pPr>
    </w:p>
    <w:p w:rsidR="0018535A" w:rsidRDefault="0018535A" w:rsidP="00443158">
      <w:pPr>
        <w:pStyle w:val="Estilo1"/>
      </w:pPr>
      <w:r>
        <w:br w:type="page"/>
      </w:r>
      <w:r>
        <w:lastRenderedPageBreak/>
        <w:t>INDICE</w:t>
      </w:r>
    </w:p>
    <w:p w:rsidR="004E60A1" w:rsidRDefault="004B752D">
      <w:pPr>
        <w:pStyle w:val="TDC1"/>
        <w:rPr>
          <w:rFonts w:asciiTheme="minorHAnsi" w:eastAsiaTheme="minorEastAsia" w:hAnsiTheme="minorHAnsi" w:cstheme="minorBidi"/>
          <w:b w:val="0"/>
          <w:bCs w:val="0"/>
          <w:caps w:val="0"/>
          <w:sz w:val="22"/>
          <w:szCs w:val="22"/>
          <w:lang w:val="es-ES"/>
        </w:rPr>
      </w:pPr>
      <w:r w:rsidRPr="004B752D">
        <w:rPr>
          <w:smallCaps/>
          <w:sz w:val="24"/>
          <w:szCs w:val="24"/>
        </w:rPr>
        <w:fldChar w:fldCharType="begin"/>
      </w:r>
      <w:r w:rsidR="0018535A">
        <w:rPr>
          <w:sz w:val="24"/>
          <w:szCs w:val="24"/>
        </w:rPr>
        <w:instrText xml:space="preserve"> TOC \o "1-3" \h \z \u </w:instrText>
      </w:r>
      <w:r w:rsidRPr="004B752D">
        <w:rPr>
          <w:smallCaps/>
          <w:sz w:val="24"/>
          <w:szCs w:val="24"/>
        </w:rPr>
        <w:fldChar w:fldCharType="separate"/>
      </w:r>
      <w:hyperlink w:anchor="_Toc354993549" w:history="1">
        <w:r w:rsidR="004E60A1" w:rsidRPr="00C25A60">
          <w:rPr>
            <w:rStyle w:val="Hipervnculo"/>
          </w:rPr>
          <w:t>A).</w:t>
        </w:r>
        <w:r w:rsidR="004E60A1">
          <w:rPr>
            <w:rFonts w:asciiTheme="minorHAnsi" w:eastAsiaTheme="minorEastAsia" w:hAnsiTheme="minorHAnsi" w:cstheme="minorBidi"/>
            <w:b w:val="0"/>
            <w:bCs w:val="0"/>
            <w:caps w:val="0"/>
            <w:sz w:val="22"/>
            <w:szCs w:val="22"/>
            <w:lang w:val="es-ES"/>
          </w:rPr>
          <w:tab/>
        </w:r>
        <w:r w:rsidR="004E60A1" w:rsidRPr="00C25A60">
          <w:rPr>
            <w:rStyle w:val="Hipervnculo"/>
          </w:rPr>
          <w:t>Objetivos del Módulo Profesional</w:t>
        </w:r>
        <w:r w:rsidR="004E60A1">
          <w:rPr>
            <w:webHidden/>
          </w:rPr>
          <w:tab/>
        </w:r>
        <w:r w:rsidR="004E60A1">
          <w:rPr>
            <w:webHidden/>
          </w:rPr>
          <w:fldChar w:fldCharType="begin"/>
        </w:r>
        <w:r w:rsidR="004E60A1">
          <w:rPr>
            <w:webHidden/>
          </w:rPr>
          <w:instrText xml:space="preserve"> PAGEREF _Toc354993549 \h </w:instrText>
        </w:r>
        <w:r w:rsidR="004E60A1">
          <w:rPr>
            <w:webHidden/>
          </w:rPr>
        </w:r>
        <w:r w:rsidR="004E60A1">
          <w:rPr>
            <w:webHidden/>
          </w:rPr>
          <w:fldChar w:fldCharType="separate"/>
        </w:r>
        <w:r w:rsidR="004E60A1">
          <w:rPr>
            <w:webHidden/>
          </w:rPr>
          <w:t>4</w:t>
        </w:r>
        <w:r w:rsidR="004E60A1">
          <w:rPr>
            <w:webHidden/>
          </w:rPr>
          <w:fldChar w:fldCharType="end"/>
        </w:r>
      </w:hyperlink>
    </w:p>
    <w:p w:rsidR="004E60A1" w:rsidRDefault="004E60A1">
      <w:pPr>
        <w:pStyle w:val="TDC1"/>
        <w:rPr>
          <w:rFonts w:asciiTheme="minorHAnsi" w:eastAsiaTheme="minorEastAsia" w:hAnsiTheme="minorHAnsi" w:cstheme="minorBidi"/>
          <w:b w:val="0"/>
          <w:bCs w:val="0"/>
          <w:caps w:val="0"/>
          <w:sz w:val="22"/>
          <w:szCs w:val="22"/>
          <w:lang w:val="es-ES"/>
        </w:rPr>
      </w:pPr>
      <w:hyperlink w:anchor="_Toc354993550" w:history="1">
        <w:r w:rsidRPr="00C25A60">
          <w:rPr>
            <w:rStyle w:val="Hipervnculo"/>
          </w:rPr>
          <w:t>B).</w:t>
        </w:r>
        <w:r>
          <w:rPr>
            <w:rFonts w:asciiTheme="minorHAnsi" w:eastAsiaTheme="minorEastAsia" w:hAnsiTheme="minorHAnsi" w:cstheme="minorBidi"/>
            <w:b w:val="0"/>
            <w:bCs w:val="0"/>
            <w:caps w:val="0"/>
            <w:sz w:val="22"/>
            <w:szCs w:val="22"/>
            <w:lang w:val="es-ES"/>
          </w:rPr>
          <w:tab/>
        </w:r>
        <w:r w:rsidRPr="00C25A60">
          <w:rPr>
            <w:rStyle w:val="Hipervnculo"/>
          </w:rPr>
          <w:t>Organización, Secuenciación y Temporalización de unidades de trabajo</w:t>
        </w:r>
        <w:r>
          <w:rPr>
            <w:webHidden/>
          </w:rPr>
          <w:tab/>
        </w:r>
        <w:r>
          <w:rPr>
            <w:webHidden/>
          </w:rPr>
          <w:fldChar w:fldCharType="begin"/>
        </w:r>
        <w:r>
          <w:rPr>
            <w:webHidden/>
          </w:rPr>
          <w:instrText xml:space="preserve"> PAGEREF _Toc354993550 \h </w:instrText>
        </w:r>
        <w:r>
          <w:rPr>
            <w:webHidden/>
          </w:rPr>
        </w:r>
        <w:r>
          <w:rPr>
            <w:webHidden/>
          </w:rPr>
          <w:fldChar w:fldCharType="separate"/>
        </w:r>
        <w:r>
          <w:rPr>
            <w:webHidden/>
          </w:rPr>
          <w:t>6</w:t>
        </w:r>
        <w:r>
          <w:rPr>
            <w:webHidden/>
          </w:rPr>
          <w:fldChar w:fldCharType="end"/>
        </w:r>
      </w:hyperlink>
    </w:p>
    <w:p w:rsidR="004E60A1" w:rsidRDefault="004E60A1">
      <w:pPr>
        <w:pStyle w:val="TDC1"/>
        <w:rPr>
          <w:rFonts w:asciiTheme="minorHAnsi" w:eastAsiaTheme="minorEastAsia" w:hAnsiTheme="minorHAnsi" w:cstheme="minorBidi"/>
          <w:b w:val="0"/>
          <w:bCs w:val="0"/>
          <w:caps w:val="0"/>
          <w:sz w:val="22"/>
          <w:szCs w:val="22"/>
          <w:lang w:val="es-ES"/>
        </w:rPr>
      </w:pPr>
      <w:hyperlink w:anchor="_Toc354993551" w:history="1">
        <w:r w:rsidRPr="00C25A60">
          <w:rPr>
            <w:rStyle w:val="Hipervnculo"/>
          </w:rPr>
          <w:t>C).</w:t>
        </w:r>
        <w:r>
          <w:rPr>
            <w:rFonts w:asciiTheme="minorHAnsi" w:eastAsiaTheme="minorEastAsia" w:hAnsiTheme="minorHAnsi" w:cstheme="minorBidi"/>
            <w:b w:val="0"/>
            <w:bCs w:val="0"/>
            <w:caps w:val="0"/>
            <w:sz w:val="22"/>
            <w:szCs w:val="22"/>
            <w:lang w:val="es-ES"/>
          </w:rPr>
          <w:tab/>
        </w:r>
        <w:r w:rsidRPr="00C25A60">
          <w:rPr>
            <w:rStyle w:val="Hipervnculo"/>
          </w:rPr>
          <w:t>Principios Metodológicos de Carácter General</w:t>
        </w:r>
        <w:r>
          <w:rPr>
            <w:webHidden/>
          </w:rPr>
          <w:tab/>
        </w:r>
        <w:r>
          <w:rPr>
            <w:webHidden/>
          </w:rPr>
          <w:fldChar w:fldCharType="begin"/>
        </w:r>
        <w:r>
          <w:rPr>
            <w:webHidden/>
          </w:rPr>
          <w:instrText xml:space="preserve"> PAGEREF _Toc354993551 \h </w:instrText>
        </w:r>
        <w:r>
          <w:rPr>
            <w:webHidden/>
          </w:rPr>
        </w:r>
        <w:r>
          <w:rPr>
            <w:webHidden/>
          </w:rPr>
          <w:fldChar w:fldCharType="separate"/>
        </w:r>
        <w:r>
          <w:rPr>
            <w:webHidden/>
          </w:rPr>
          <w:t>8</w:t>
        </w:r>
        <w:r>
          <w:rPr>
            <w:webHidden/>
          </w:rPr>
          <w:fldChar w:fldCharType="end"/>
        </w:r>
      </w:hyperlink>
    </w:p>
    <w:p w:rsidR="004E60A1" w:rsidRDefault="004E60A1">
      <w:pPr>
        <w:pStyle w:val="TDC1"/>
        <w:rPr>
          <w:rFonts w:asciiTheme="minorHAnsi" w:eastAsiaTheme="minorEastAsia" w:hAnsiTheme="minorHAnsi" w:cstheme="minorBidi"/>
          <w:b w:val="0"/>
          <w:bCs w:val="0"/>
          <w:caps w:val="0"/>
          <w:sz w:val="22"/>
          <w:szCs w:val="22"/>
          <w:lang w:val="es-ES"/>
        </w:rPr>
      </w:pPr>
      <w:hyperlink w:anchor="_Toc354993552" w:history="1">
        <w:r w:rsidRPr="00C25A60">
          <w:rPr>
            <w:rStyle w:val="Hipervnculo"/>
          </w:rPr>
          <w:t>D).</w:t>
        </w:r>
        <w:r>
          <w:rPr>
            <w:rFonts w:asciiTheme="minorHAnsi" w:eastAsiaTheme="minorEastAsia" w:hAnsiTheme="minorHAnsi" w:cstheme="minorBidi"/>
            <w:b w:val="0"/>
            <w:bCs w:val="0"/>
            <w:caps w:val="0"/>
            <w:sz w:val="22"/>
            <w:szCs w:val="22"/>
            <w:lang w:val="es-ES"/>
          </w:rPr>
          <w:tab/>
        </w:r>
        <w:r w:rsidRPr="00C25A60">
          <w:rPr>
            <w:rStyle w:val="Hipervnculo"/>
          </w:rPr>
          <w:t>Los criterios de evaluación y calificación del módulo.</w:t>
        </w:r>
        <w:r>
          <w:rPr>
            <w:webHidden/>
          </w:rPr>
          <w:tab/>
        </w:r>
        <w:r>
          <w:rPr>
            <w:webHidden/>
          </w:rPr>
          <w:fldChar w:fldCharType="begin"/>
        </w:r>
        <w:r>
          <w:rPr>
            <w:webHidden/>
          </w:rPr>
          <w:instrText xml:space="preserve"> PAGEREF _Toc354993552 \h </w:instrText>
        </w:r>
        <w:r>
          <w:rPr>
            <w:webHidden/>
          </w:rPr>
        </w:r>
        <w:r>
          <w:rPr>
            <w:webHidden/>
          </w:rPr>
          <w:fldChar w:fldCharType="separate"/>
        </w:r>
        <w:r>
          <w:rPr>
            <w:webHidden/>
          </w:rPr>
          <w:t>8</w:t>
        </w:r>
        <w:r>
          <w:rPr>
            <w:webHidden/>
          </w:rPr>
          <w:fldChar w:fldCharType="end"/>
        </w:r>
      </w:hyperlink>
    </w:p>
    <w:p w:rsidR="004E60A1" w:rsidRDefault="004E60A1">
      <w:pPr>
        <w:pStyle w:val="TDC1"/>
        <w:rPr>
          <w:rFonts w:asciiTheme="minorHAnsi" w:eastAsiaTheme="minorEastAsia" w:hAnsiTheme="minorHAnsi" w:cstheme="minorBidi"/>
          <w:b w:val="0"/>
          <w:bCs w:val="0"/>
          <w:caps w:val="0"/>
          <w:sz w:val="22"/>
          <w:szCs w:val="22"/>
          <w:lang w:val="es-ES"/>
        </w:rPr>
      </w:pPr>
      <w:hyperlink w:anchor="_Toc354993553" w:history="1">
        <w:r w:rsidRPr="00C25A60">
          <w:rPr>
            <w:rStyle w:val="Hipervnculo"/>
          </w:rPr>
          <w:t>E).</w:t>
        </w:r>
        <w:r>
          <w:rPr>
            <w:rFonts w:asciiTheme="minorHAnsi" w:eastAsiaTheme="minorEastAsia" w:hAnsiTheme="minorHAnsi" w:cstheme="minorBidi"/>
            <w:b w:val="0"/>
            <w:bCs w:val="0"/>
            <w:caps w:val="0"/>
            <w:sz w:val="22"/>
            <w:szCs w:val="22"/>
            <w:lang w:val="es-ES"/>
          </w:rPr>
          <w:tab/>
        </w:r>
        <w:r w:rsidRPr="00C25A60">
          <w:rPr>
            <w:rStyle w:val="Hipervnculo"/>
          </w:rPr>
          <w:t>resultados de aprendizaje mínimos exigibles para obtener la evaluación positiva en el módulo.</w:t>
        </w:r>
        <w:r>
          <w:rPr>
            <w:webHidden/>
          </w:rPr>
          <w:tab/>
        </w:r>
        <w:r>
          <w:rPr>
            <w:webHidden/>
          </w:rPr>
          <w:fldChar w:fldCharType="begin"/>
        </w:r>
        <w:r>
          <w:rPr>
            <w:webHidden/>
          </w:rPr>
          <w:instrText xml:space="preserve"> PAGEREF _Toc354993553 \h </w:instrText>
        </w:r>
        <w:r>
          <w:rPr>
            <w:webHidden/>
          </w:rPr>
        </w:r>
        <w:r>
          <w:rPr>
            <w:webHidden/>
          </w:rPr>
          <w:fldChar w:fldCharType="separate"/>
        </w:r>
        <w:r>
          <w:rPr>
            <w:webHidden/>
          </w:rPr>
          <w:t>8</w:t>
        </w:r>
        <w:r>
          <w:rPr>
            <w:webHidden/>
          </w:rPr>
          <w:fldChar w:fldCharType="end"/>
        </w:r>
      </w:hyperlink>
    </w:p>
    <w:p w:rsidR="004E60A1" w:rsidRDefault="004E60A1">
      <w:pPr>
        <w:pStyle w:val="TDC1"/>
        <w:rPr>
          <w:rFonts w:asciiTheme="minorHAnsi" w:eastAsiaTheme="minorEastAsia" w:hAnsiTheme="minorHAnsi" w:cstheme="minorBidi"/>
          <w:b w:val="0"/>
          <w:bCs w:val="0"/>
          <w:caps w:val="0"/>
          <w:sz w:val="22"/>
          <w:szCs w:val="22"/>
          <w:lang w:val="es-ES"/>
        </w:rPr>
      </w:pPr>
      <w:hyperlink w:anchor="_Toc354993554" w:history="1">
        <w:r w:rsidRPr="00C25A60">
          <w:rPr>
            <w:rStyle w:val="Hipervnculo"/>
          </w:rPr>
          <w:t>F).</w:t>
        </w:r>
        <w:r>
          <w:rPr>
            <w:rFonts w:asciiTheme="minorHAnsi" w:eastAsiaTheme="minorEastAsia" w:hAnsiTheme="minorHAnsi" w:cstheme="minorBidi"/>
            <w:b w:val="0"/>
            <w:bCs w:val="0"/>
            <w:caps w:val="0"/>
            <w:sz w:val="22"/>
            <w:szCs w:val="22"/>
            <w:lang w:val="es-ES"/>
          </w:rPr>
          <w:tab/>
        </w:r>
        <w:r w:rsidRPr="00C25A60">
          <w:rPr>
            <w:rStyle w:val="Hipervnculo"/>
          </w:rPr>
          <w:t>Procedimientos e Instrumentos de Evaluación</w:t>
        </w:r>
        <w:r>
          <w:rPr>
            <w:webHidden/>
          </w:rPr>
          <w:tab/>
        </w:r>
        <w:r>
          <w:rPr>
            <w:webHidden/>
          </w:rPr>
          <w:fldChar w:fldCharType="begin"/>
        </w:r>
        <w:r>
          <w:rPr>
            <w:webHidden/>
          </w:rPr>
          <w:instrText xml:space="preserve"> PAGEREF _Toc354993554 \h </w:instrText>
        </w:r>
        <w:r>
          <w:rPr>
            <w:webHidden/>
          </w:rPr>
        </w:r>
        <w:r>
          <w:rPr>
            <w:webHidden/>
          </w:rPr>
          <w:fldChar w:fldCharType="separate"/>
        </w:r>
        <w:r>
          <w:rPr>
            <w:webHidden/>
          </w:rPr>
          <w:t>8</w:t>
        </w:r>
        <w:r>
          <w:rPr>
            <w:webHidden/>
          </w:rPr>
          <w:fldChar w:fldCharType="end"/>
        </w:r>
      </w:hyperlink>
    </w:p>
    <w:p w:rsidR="004E60A1" w:rsidRDefault="004E60A1">
      <w:pPr>
        <w:pStyle w:val="TDC1"/>
        <w:rPr>
          <w:rFonts w:asciiTheme="minorHAnsi" w:eastAsiaTheme="minorEastAsia" w:hAnsiTheme="minorHAnsi" w:cstheme="minorBidi"/>
          <w:b w:val="0"/>
          <w:bCs w:val="0"/>
          <w:caps w:val="0"/>
          <w:sz w:val="22"/>
          <w:szCs w:val="22"/>
          <w:lang w:val="es-ES"/>
        </w:rPr>
      </w:pPr>
      <w:hyperlink w:anchor="_Toc354993555" w:history="1">
        <w:r w:rsidRPr="00C25A60">
          <w:rPr>
            <w:rStyle w:val="Hipervnculo"/>
          </w:rPr>
          <w:t>G).</w:t>
        </w:r>
        <w:r>
          <w:rPr>
            <w:rFonts w:asciiTheme="minorHAnsi" w:eastAsiaTheme="minorEastAsia" w:hAnsiTheme="minorHAnsi" w:cstheme="minorBidi"/>
            <w:b w:val="0"/>
            <w:bCs w:val="0"/>
            <w:caps w:val="0"/>
            <w:sz w:val="22"/>
            <w:szCs w:val="22"/>
            <w:lang w:val="es-ES"/>
          </w:rPr>
          <w:tab/>
        </w:r>
        <w:r w:rsidRPr="00C25A60">
          <w:rPr>
            <w:rStyle w:val="Hipervnculo"/>
          </w:rPr>
          <w:t>Materiales y Recursos Didácticos</w:t>
        </w:r>
        <w:r>
          <w:rPr>
            <w:webHidden/>
          </w:rPr>
          <w:tab/>
        </w:r>
        <w:r>
          <w:rPr>
            <w:webHidden/>
          </w:rPr>
          <w:fldChar w:fldCharType="begin"/>
        </w:r>
        <w:r>
          <w:rPr>
            <w:webHidden/>
          </w:rPr>
          <w:instrText xml:space="preserve"> PAGEREF _Toc354993555 \h </w:instrText>
        </w:r>
        <w:r>
          <w:rPr>
            <w:webHidden/>
          </w:rPr>
        </w:r>
        <w:r>
          <w:rPr>
            <w:webHidden/>
          </w:rPr>
          <w:fldChar w:fldCharType="separate"/>
        </w:r>
        <w:r>
          <w:rPr>
            <w:webHidden/>
          </w:rPr>
          <w:t>12</w:t>
        </w:r>
        <w:r>
          <w:rPr>
            <w:webHidden/>
          </w:rPr>
          <w:fldChar w:fldCharType="end"/>
        </w:r>
      </w:hyperlink>
    </w:p>
    <w:p w:rsidR="004E60A1" w:rsidRDefault="004E60A1">
      <w:pPr>
        <w:pStyle w:val="TDC1"/>
        <w:rPr>
          <w:rFonts w:asciiTheme="minorHAnsi" w:eastAsiaTheme="minorEastAsia" w:hAnsiTheme="minorHAnsi" w:cstheme="minorBidi"/>
          <w:b w:val="0"/>
          <w:bCs w:val="0"/>
          <w:caps w:val="0"/>
          <w:sz w:val="22"/>
          <w:szCs w:val="22"/>
          <w:lang w:val="es-ES"/>
        </w:rPr>
      </w:pPr>
      <w:hyperlink w:anchor="_Toc354993556" w:history="1">
        <w:r w:rsidRPr="00C25A60">
          <w:rPr>
            <w:rStyle w:val="Hipervnculo"/>
          </w:rPr>
          <w:t>H).</w:t>
        </w:r>
        <w:r>
          <w:rPr>
            <w:rFonts w:asciiTheme="minorHAnsi" w:eastAsiaTheme="minorEastAsia" w:hAnsiTheme="minorHAnsi" w:cstheme="minorBidi"/>
            <w:b w:val="0"/>
            <w:bCs w:val="0"/>
            <w:caps w:val="0"/>
            <w:sz w:val="22"/>
            <w:szCs w:val="22"/>
            <w:lang w:val="es-ES"/>
          </w:rPr>
          <w:tab/>
        </w:r>
        <w:r w:rsidRPr="00C25A60">
          <w:rPr>
            <w:rStyle w:val="Hipervnculo"/>
          </w:rPr>
          <w:t>Mecanismos de Seguimiento y Valoración para Potenciar los Resultados Positivos y Subsanar las Deficiencias Observadas</w:t>
        </w:r>
        <w:r>
          <w:rPr>
            <w:webHidden/>
          </w:rPr>
          <w:tab/>
        </w:r>
        <w:r>
          <w:rPr>
            <w:webHidden/>
          </w:rPr>
          <w:fldChar w:fldCharType="begin"/>
        </w:r>
        <w:r>
          <w:rPr>
            <w:webHidden/>
          </w:rPr>
          <w:instrText xml:space="preserve"> PAGEREF _Toc354993556 \h </w:instrText>
        </w:r>
        <w:r>
          <w:rPr>
            <w:webHidden/>
          </w:rPr>
        </w:r>
        <w:r>
          <w:rPr>
            <w:webHidden/>
          </w:rPr>
          <w:fldChar w:fldCharType="separate"/>
        </w:r>
        <w:r>
          <w:rPr>
            <w:webHidden/>
          </w:rPr>
          <w:t>12</w:t>
        </w:r>
        <w:r>
          <w:rPr>
            <w:webHidden/>
          </w:rPr>
          <w:fldChar w:fldCharType="end"/>
        </w:r>
      </w:hyperlink>
    </w:p>
    <w:p w:rsidR="004E60A1" w:rsidRDefault="004E60A1">
      <w:pPr>
        <w:pStyle w:val="TDC1"/>
        <w:rPr>
          <w:rFonts w:asciiTheme="minorHAnsi" w:eastAsiaTheme="minorEastAsia" w:hAnsiTheme="minorHAnsi" w:cstheme="minorBidi"/>
          <w:b w:val="0"/>
          <w:bCs w:val="0"/>
          <w:caps w:val="0"/>
          <w:sz w:val="22"/>
          <w:szCs w:val="22"/>
          <w:lang w:val="es-ES"/>
        </w:rPr>
      </w:pPr>
      <w:hyperlink w:anchor="_Toc354993557" w:history="1">
        <w:r w:rsidRPr="00C25A60">
          <w:rPr>
            <w:rStyle w:val="Hipervnculo"/>
          </w:rPr>
          <w:t>I).</w:t>
        </w:r>
        <w:r>
          <w:rPr>
            <w:rFonts w:asciiTheme="minorHAnsi" w:eastAsiaTheme="minorEastAsia" w:hAnsiTheme="minorHAnsi" w:cstheme="minorBidi"/>
            <w:b w:val="0"/>
            <w:bCs w:val="0"/>
            <w:caps w:val="0"/>
            <w:sz w:val="22"/>
            <w:szCs w:val="22"/>
            <w:lang w:val="es-ES"/>
          </w:rPr>
          <w:tab/>
        </w:r>
        <w:r w:rsidRPr="00C25A60">
          <w:rPr>
            <w:rStyle w:val="Hipervnculo"/>
          </w:rPr>
          <w:t>Actividades de Orientación y Apoyo Encaminadas a la Superación de los Módulos Profesionales Pendientes</w:t>
        </w:r>
        <w:r>
          <w:rPr>
            <w:webHidden/>
          </w:rPr>
          <w:tab/>
        </w:r>
        <w:r>
          <w:rPr>
            <w:webHidden/>
          </w:rPr>
          <w:fldChar w:fldCharType="begin"/>
        </w:r>
        <w:r>
          <w:rPr>
            <w:webHidden/>
          </w:rPr>
          <w:instrText xml:space="preserve"> PAGEREF _Toc354993557 \h </w:instrText>
        </w:r>
        <w:r>
          <w:rPr>
            <w:webHidden/>
          </w:rPr>
        </w:r>
        <w:r>
          <w:rPr>
            <w:webHidden/>
          </w:rPr>
          <w:fldChar w:fldCharType="separate"/>
        </w:r>
        <w:r>
          <w:rPr>
            <w:webHidden/>
          </w:rPr>
          <w:t>12</w:t>
        </w:r>
        <w:r>
          <w:rPr>
            <w:webHidden/>
          </w:rPr>
          <w:fldChar w:fldCharType="end"/>
        </w:r>
      </w:hyperlink>
    </w:p>
    <w:p w:rsidR="004E60A1" w:rsidRDefault="004E60A1">
      <w:pPr>
        <w:pStyle w:val="TDC1"/>
        <w:rPr>
          <w:rFonts w:asciiTheme="minorHAnsi" w:eastAsiaTheme="minorEastAsia" w:hAnsiTheme="minorHAnsi" w:cstheme="minorBidi"/>
          <w:b w:val="0"/>
          <w:bCs w:val="0"/>
          <w:caps w:val="0"/>
          <w:sz w:val="22"/>
          <w:szCs w:val="22"/>
          <w:lang w:val="es-ES"/>
        </w:rPr>
      </w:pPr>
      <w:hyperlink w:anchor="_Toc354993558" w:history="1">
        <w:r w:rsidRPr="00C25A60">
          <w:rPr>
            <w:rStyle w:val="Hipervnculo"/>
          </w:rPr>
          <w:t>J).</w:t>
        </w:r>
        <w:r>
          <w:rPr>
            <w:rFonts w:asciiTheme="minorHAnsi" w:eastAsiaTheme="minorEastAsia" w:hAnsiTheme="minorHAnsi" w:cstheme="minorBidi"/>
            <w:b w:val="0"/>
            <w:bCs w:val="0"/>
            <w:caps w:val="0"/>
            <w:sz w:val="22"/>
            <w:szCs w:val="22"/>
            <w:lang w:val="es-ES"/>
          </w:rPr>
          <w:tab/>
        </w:r>
        <w:r w:rsidRPr="00C25A60">
          <w:rPr>
            <w:rStyle w:val="Hipervnculo"/>
          </w:rPr>
          <w:t>Plan de Contingencia con las Actividades que Realizará el Alumnado ante Circunstancias Excepcionales que Afecten al Desarrollo Normal de la Actividad Docente Durante un Período Prolongado de Tiempo</w:t>
        </w:r>
        <w:r>
          <w:rPr>
            <w:webHidden/>
          </w:rPr>
          <w:tab/>
        </w:r>
        <w:r>
          <w:rPr>
            <w:webHidden/>
          </w:rPr>
          <w:fldChar w:fldCharType="begin"/>
        </w:r>
        <w:r>
          <w:rPr>
            <w:webHidden/>
          </w:rPr>
          <w:instrText xml:space="preserve"> PAGEREF _Toc354993558 \h </w:instrText>
        </w:r>
        <w:r>
          <w:rPr>
            <w:webHidden/>
          </w:rPr>
        </w:r>
        <w:r>
          <w:rPr>
            <w:webHidden/>
          </w:rPr>
          <w:fldChar w:fldCharType="separate"/>
        </w:r>
        <w:r>
          <w:rPr>
            <w:webHidden/>
          </w:rPr>
          <w:t>13</w:t>
        </w:r>
        <w:r>
          <w:rPr>
            <w:webHidden/>
          </w:rPr>
          <w:fldChar w:fldCharType="end"/>
        </w:r>
      </w:hyperlink>
    </w:p>
    <w:p w:rsidR="0018535A" w:rsidRDefault="004B752D">
      <w:pPr>
        <w:jc w:val="both"/>
      </w:pPr>
      <w:r>
        <w:rPr>
          <w:szCs w:val="24"/>
        </w:rPr>
        <w:fldChar w:fldCharType="end"/>
      </w:r>
    </w:p>
    <w:p w:rsidR="0018535A" w:rsidRPr="00E30729" w:rsidRDefault="0018535A" w:rsidP="00E30729">
      <w:pPr>
        <w:pStyle w:val="Ttulo1"/>
      </w:pPr>
      <w:r w:rsidRPr="00443158">
        <w:br w:type="page"/>
      </w:r>
      <w:bookmarkStart w:id="0" w:name="T1"/>
      <w:bookmarkStart w:id="1" w:name="_Toc354993549"/>
      <w:bookmarkEnd w:id="0"/>
      <w:r w:rsidRPr="00E30729">
        <w:lastRenderedPageBreak/>
        <w:t>Objetivos del Módulo Profesional</w:t>
      </w:r>
      <w:bookmarkEnd w:id="1"/>
    </w:p>
    <w:p w:rsidR="0018535A" w:rsidRDefault="0018535A">
      <w:pPr>
        <w:tabs>
          <w:tab w:val="left" w:pos="-720"/>
        </w:tabs>
        <w:suppressAutoHyphens/>
        <w:jc w:val="both"/>
        <w:rPr>
          <w:rFonts w:ascii="Arial" w:hAnsi="Arial"/>
          <w:spacing w:val="-3"/>
          <w:sz w:val="22"/>
        </w:rPr>
      </w:pPr>
    </w:p>
    <w:p w:rsidR="0018535A" w:rsidRDefault="0018535A">
      <w:pPr>
        <w:jc w:val="both"/>
        <w:rPr>
          <w:szCs w:val="24"/>
        </w:rPr>
      </w:pPr>
      <w:r>
        <w:rPr>
          <w:szCs w:val="24"/>
        </w:rPr>
        <w:t>Para el desarrollo de este módulo, se han tomando como base la siguiente normativa:</w:t>
      </w:r>
    </w:p>
    <w:p w:rsidR="0018535A" w:rsidRDefault="0018535A">
      <w:pPr>
        <w:jc w:val="both"/>
        <w:rPr>
          <w:szCs w:val="24"/>
        </w:rPr>
      </w:pPr>
    </w:p>
    <w:p w:rsidR="00FB691F" w:rsidRPr="00FB691F" w:rsidRDefault="00FB691F" w:rsidP="00FB691F">
      <w:pPr>
        <w:numPr>
          <w:ilvl w:val="0"/>
          <w:numId w:val="4"/>
        </w:numPr>
        <w:autoSpaceDE w:val="0"/>
        <w:autoSpaceDN w:val="0"/>
        <w:adjustRightInd w:val="0"/>
        <w:jc w:val="both"/>
        <w:rPr>
          <w:bCs/>
          <w:szCs w:val="24"/>
        </w:rPr>
      </w:pPr>
      <w:r>
        <w:rPr>
          <w:i/>
          <w:iCs/>
          <w:szCs w:val="24"/>
          <w:lang w:val="es-ES"/>
        </w:rPr>
        <w:t>REAL DECRETO</w:t>
      </w:r>
      <w:r w:rsidRPr="00FB691F">
        <w:rPr>
          <w:i/>
          <w:iCs/>
          <w:szCs w:val="24"/>
          <w:lang w:val="es-ES"/>
        </w:rPr>
        <w:t xml:space="preserve"> 1629/2009, de 30 de octubre (BOE 18/11/09) establece el título de Técnico</w:t>
      </w:r>
      <w:r>
        <w:rPr>
          <w:i/>
          <w:iCs/>
          <w:szCs w:val="24"/>
          <w:lang w:val="es-ES"/>
        </w:rPr>
        <w:t xml:space="preserve"> </w:t>
      </w:r>
      <w:r w:rsidRPr="00FB691F">
        <w:rPr>
          <w:i/>
          <w:iCs/>
          <w:szCs w:val="24"/>
          <w:lang w:val="es-ES"/>
        </w:rPr>
        <w:t>Superior en Administración de Si</w:t>
      </w:r>
      <w:r>
        <w:rPr>
          <w:i/>
          <w:iCs/>
          <w:szCs w:val="24"/>
          <w:lang w:val="es-ES"/>
        </w:rPr>
        <w:t>stemas Informáticos en Red y fi</w:t>
      </w:r>
      <w:r w:rsidRPr="00FB691F">
        <w:rPr>
          <w:i/>
          <w:iCs/>
          <w:szCs w:val="24"/>
          <w:lang w:val="es-ES"/>
        </w:rPr>
        <w:t>ja sus enseñanzas mínimas</w:t>
      </w:r>
      <w:r>
        <w:rPr>
          <w:i/>
          <w:iCs/>
          <w:szCs w:val="24"/>
          <w:lang w:val="es-ES"/>
        </w:rPr>
        <w:t>.</w:t>
      </w:r>
    </w:p>
    <w:p w:rsidR="0018535A" w:rsidRPr="00FB691F" w:rsidRDefault="00FB691F" w:rsidP="00FB691F">
      <w:pPr>
        <w:numPr>
          <w:ilvl w:val="0"/>
          <w:numId w:val="4"/>
        </w:numPr>
        <w:autoSpaceDE w:val="0"/>
        <w:autoSpaceDN w:val="0"/>
        <w:adjustRightInd w:val="0"/>
        <w:jc w:val="both"/>
        <w:rPr>
          <w:bCs/>
          <w:szCs w:val="24"/>
        </w:rPr>
      </w:pPr>
      <w:r w:rsidRPr="00FB691F">
        <w:rPr>
          <w:bCs/>
          <w:i/>
          <w:iCs/>
          <w:szCs w:val="24"/>
          <w:lang w:val="es-ES"/>
        </w:rPr>
        <w:t xml:space="preserve">ORDEN de 14 de julio de 2010, de </w:t>
      </w:r>
      <w:smartTag w:uri="urn:schemas-microsoft-com:office:smarttags" w:element="PersonName">
        <w:smartTagPr>
          <w:attr w:name="ProductID" w:val="la Consejer￭a"/>
        </w:smartTagPr>
        <w:r w:rsidRPr="00FB691F">
          <w:rPr>
            <w:bCs/>
            <w:i/>
            <w:iCs/>
            <w:szCs w:val="24"/>
            <w:lang w:val="es-ES"/>
          </w:rPr>
          <w:t>la Consejer</w:t>
        </w:r>
        <w:r w:rsidR="00C149CB">
          <w:rPr>
            <w:bCs/>
            <w:i/>
            <w:iCs/>
            <w:szCs w:val="24"/>
            <w:lang w:val="es-ES"/>
          </w:rPr>
          <w:t>í</w:t>
        </w:r>
        <w:r w:rsidRPr="00FB691F">
          <w:rPr>
            <w:bCs/>
            <w:i/>
            <w:iCs/>
            <w:szCs w:val="24"/>
            <w:lang w:val="es-ES"/>
          </w:rPr>
          <w:t>a</w:t>
        </w:r>
      </w:smartTag>
      <w:r w:rsidRPr="00FB691F">
        <w:rPr>
          <w:bCs/>
          <w:i/>
          <w:iCs/>
          <w:szCs w:val="24"/>
          <w:lang w:val="es-ES"/>
        </w:rPr>
        <w:t xml:space="preserve"> de Educación, Cultura y Deporte, por la que se establece el currículo del título de Técnico Superior en Administración de Sistemas Informáticos en Red para </w:t>
      </w:r>
      <w:smartTag w:uri="urn:schemas-microsoft-com:office:smarttags" w:element="PersonName">
        <w:smartTagPr>
          <w:attr w:name="ProductID" w:val="la Comunidad Aut￳noma"/>
        </w:smartTagPr>
        <w:r w:rsidRPr="00FB691F">
          <w:rPr>
            <w:bCs/>
            <w:i/>
            <w:iCs/>
            <w:szCs w:val="24"/>
            <w:lang w:val="es-ES"/>
          </w:rPr>
          <w:t>la Comunidad Autónoma</w:t>
        </w:r>
      </w:smartTag>
      <w:r w:rsidRPr="00FB691F">
        <w:rPr>
          <w:bCs/>
          <w:i/>
          <w:iCs/>
          <w:szCs w:val="24"/>
          <w:lang w:val="es-ES"/>
        </w:rPr>
        <w:t xml:space="preserve"> de Aragón.</w:t>
      </w:r>
    </w:p>
    <w:p w:rsidR="00FB691F" w:rsidRPr="00FB691F" w:rsidRDefault="00FB691F" w:rsidP="00FB691F">
      <w:pPr>
        <w:autoSpaceDE w:val="0"/>
        <w:autoSpaceDN w:val="0"/>
        <w:adjustRightInd w:val="0"/>
        <w:ind w:left="720"/>
        <w:jc w:val="both"/>
        <w:rPr>
          <w:bCs/>
          <w:szCs w:val="24"/>
        </w:rPr>
      </w:pPr>
    </w:p>
    <w:p w:rsidR="0018535A" w:rsidRDefault="0018535A">
      <w:pPr>
        <w:autoSpaceDE w:val="0"/>
        <w:autoSpaceDN w:val="0"/>
        <w:adjustRightInd w:val="0"/>
        <w:jc w:val="both"/>
        <w:rPr>
          <w:szCs w:val="24"/>
        </w:rPr>
      </w:pPr>
      <w:r>
        <w:rPr>
          <w:szCs w:val="24"/>
        </w:rPr>
        <w:t xml:space="preserve">La duración de este módulo es de </w:t>
      </w:r>
      <w:r w:rsidR="00210576">
        <w:rPr>
          <w:szCs w:val="24"/>
        </w:rPr>
        <w:t>160</w:t>
      </w:r>
      <w:r>
        <w:rPr>
          <w:szCs w:val="24"/>
        </w:rPr>
        <w:t xml:space="preserve"> horas.</w:t>
      </w:r>
    </w:p>
    <w:p w:rsidR="0018535A" w:rsidRDefault="0018535A">
      <w:pPr>
        <w:autoSpaceDE w:val="0"/>
        <w:autoSpaceDN w:val="0"/>
        <w:adjustRightInd w:val="0"/>
        <w:jc w:val="both"/>
        <w:rPr>
          <w:rFonts w:ascii="Arial" w:hAnsi="Arial"/>
          <w:color w:val="FF0000"/>
          <w:sz w:val="20"/>
        </w:rPr>
      </w:pPr>
    </w:p>
    <w:p w:rsidR="0018535A" w:rsidRDefault="0018535A">
      <w:pPr>
        <w:autoSpaceDE w:val="0"/>
        <w:autoSpaceDN w:val="0"/>
        <w:adjustRightInd w:val="0"/>
        <w:jc w:val="both"/>
        <w:rPr>
          <w:bCs/>
          <w:szCs w:val="24"/>
        </w:rPr>
      </w:pPr>
    </w:p>
    <w:p w:rsidR="0018535A" w:rsidRDefault="0018535A">
      <w:pPr>
        <w:autoSpaceDE w:val="0"/>
        <w:autoSpaceDN w:val="0"/>
        <w:adjustRightInd w:val="0"/>
        <w:jc w:val="both"/>
        <w:rPr>
          <w:b/>
          <w:bCs/>
          <w:szCs w:val="24"/>
        </w:rPr>
      </w:pPr>
      <w:r>
        <w:rPr>
          <w:b/>
          <w:bCs/>
          <w:szCs w:val="24"/>
        </w:rPr>
        <w:t xml:space="preserve">Objetivos Generales: </w:t>
      </w:r>
    </w:p>
    <w:p w:rsidR="00DA7D8C" w:rsidRDefault="00DA7D8C">
      <w:pPr>
        <w:autoSpaceDE w:val="0"/>
        <w:autoSpaceDN w:val="0"/>
        <w:adjustRightInd w:val="0"/>
        <w:jc w:val="both"/>
        <w:rPr>
          <w:b/>
          <w:bCs/>
          <w:szCs w:val="24"/>
        </w:rPr>
      </w:pPr>
    </w:p>
    <w:p w:rsidR="00DA7D8C" w:rsidRPr="00DA7D8C" w:rsidRDefault="00DA7D8C" w:rsidP="00F02619">
      <w:pPr>
        <w:autoSpaceDE w:val="0"/>
        <w:autoSpaceDN w:val="0"/>
        <w:adjustRightInd w:val="0"/>
        <w:jc w:val="both"/>
        <w:rPr>
          <w:bCs/>
          <w:szCs w:val="24"/>
        </w:rPr>
      </w:pPr>
      <w:r>
        <w:rPr>
          <w:bCs/>
          <w:szCs w:val="24"/>
        </w:rPr>
        <w:t>Éste módulo desarrolla los siguientes objetivos generales del currículo:</w:t>
      </w:r>
      <w:r w:rsidR="00FB691F">
        <w:rPr>
          <w:bCs/>
          <w:szCs w:val="24"/>
        </w:rPr>
        <w:t xml:space="preserve"> </w:t>
      </w:r>
    </w:p>
    <w:p w:rsidR="0018535A" w:rsidRDefault="0018535A" w:rsidP="00F02619">
      <w:pPr>
        <w:autoSpaceDE w:val="0"/>
        <w:autoSpaceDN w:val="0"/>
        <w:adjustRightInd w:val="0"/>
        <w:jc w:val="both"/>
        <w:rPr>
          <w:bCs/>
          <w:szCs w:val="24"/>
        </w:rPr>
      </w:pPr>
    </w:p>
    <w:p w:rsidR="00FB691F" w:rsidRDefault="00FB691F" w:rsidP="00F02619">
      <w:pPr>
        <w:autoSpaceDE w:val="0"/>
        <w:autoSpaceDN w:val="0"/>
        <w:adjustRightInd w:val="0"/>
        <w:jc w:val="both"/>
        <w:rPr>
          <w:szCs w:val="24"/>
          <w:lang w:val="es-ES"/>
        </w:rPr>
      </w:pPr>
      <w:r>
        <w:rPr>
          <w:szCs w:val="24"/>
          <w:lang w:val="es-ES"/>
        </w:rPr>
        <w:t>d) Instalar y confi</w:t>
      </w:r>
      <w:r w:rsidRPr="00FB691F">
        <w:rPr>
          <w:szCs w:val="24"/>
          <w:lang w:val="es-ES"/>
        </w:rPr>
        <w:t>gurar software</w:t>
      </w:r>
      <w:r>
        <w:rPr>
          <w:szCs w:val="24"/>
          <w:lang w:val="es-ES"/>
        </w:rPr>
        <w:t xml:space="preserve"> de gestión, siguiendo especifi</w:t>
      </w:r>
      <w:r w:rsidRPr="00FB691F">
        <w:rPr>
          <w:szCs w:val="24"/>
          <w:lang w:val="es-ES"/>
        </w:rPr>
        <w:t>caciones y analizando entornos</w:t>
      </w:r>
      <w:r>
        <w:rPr>
          <w:szCs w:val="24"/>
          <w:lang w:val="es-ES"/>
        </w:rPr>
        <w:t xml:space="preserve"> </w:t>
      </w:r>
      <w:r w:rsidRPr="00FB691F">
        <w:rPr>
          <w:szCs w:val="24"/>
          <w:lang w:val="es-ES"/>
        </w:rPr>
        <w:t>de aplicación, para administrar aplicaciones.</w:t>
      </w:r>
    </w:p>
    <w:p w:rsidR="00F02619" w:rsidRPr="00FB691F" w:rsidRDefault="00F02619" w:rsidP="00F02619">
      <w:pPr>
        <w:autoSpaceDE w:val="0"/>
        <w:autoSpaceDN w:val="0"/>
        <w:adjustRightInd w:val="0"/>
        <w:jc w:val="both"/>
        <w:rPr>
          <w:szCs w:val="24"/>
          <w:lang w:val="es-ES"/>
        </w:rPr>
      </w:pPr>
    </w:p>
    <w:p w:rsidR="0018535A" w:rsidRDefault="00FB691F" w:rsidP="00F02619">
      <w:pPr>
        <w:autoSpaceDE w:val="0"/>
        <w:autoSpaceDN w:val="0"/>
        <w:adjustRightInd w:val="0"/>
        <w:jc w:val="both"/>
        <w:rPr>
          <w:szCs w:val="24"/>
          <w:lang w:val="es-ES"/>
        </w:rPr>
      </w:pPr>
      <w:r w:rsidRPr="00FB691F">
        <w:rPr>
          <w:szCs w:val="24"/>
          <w:lang w:val="es-ES"/>
        </w:rPr>
        <w:t>e)</w:t>
      </w:r>
      <w:r>
        <w:rPr>
          <w:szCs w:val="24"/>
          <w:lang w:val="es-ES"/>
        </w:rPr>
        <w:t xml:space="preserve"> </w:t>
      </w:r>
      <w:r w:rsidRPr="00FB691F">
        <w:rPr>
          <w:szCs w:val="24"/>
          <w:lang w:val="es-ES"/>
        </w:rPr>
        <w:t>Instalar y administrar software de gestión, relacionándolo con su explotación, para implantar</w:t>
      </w:r>
      <w:r>
        <w:rPr>
          <w:szCs w:val="24"/>
          <w:lang w:val="es-ES"/>
        </w:rPr>
        <w:t xml:space="preserve"> </w:t>
      </w:r>
      <w:r w:rsidRPr="00FB691F">
        <w:rPr>
          <w:szCs w:val="24"/>
          <w:lang w:val="es-ES"/>
        </w:rPr>
        <w:t>y gestionar bases de datos.</w:t>
      </w:r>
    </w:p>
    <w:p w:rsidR="00F02619" w:rsidRDefault="00F02619" w:rsidP="00F02619">
      <w:pPr>
        <w:autoSpaceDE w:val="0"/>
        <w:autoSpaceDN w:val="0"/>
        <w:adjustRightInd w:val="0"/>
        <w:jc w:val="both"/>
        <w:rPr>
          <w:szCs w:val="24"/>
          <w:lang w:val="es-ES"/>
        </w:rPr>
      </w:pPr>
    </w:p>
    <w:p w:rsidR="0018535A" w:rsidRPr="00210576" w:rsidRDefault="00210576" w:rsidP="00210576">
      <w:pPr>
        <w:autoSpaceDE w:val="0"/>
        <w:autoSpaceDN w:val="0"/>
        <w:adjustRightInd w:val="0"/>
        <w:jc w:val="both"/>
        <w:rPr>
          <w:szCs w:val="24"/>
          <w:lang w:val="es-ES"/>
        </w:rPr>
      </w:pPr>
      <w:r w:rsidRPr="00210576">
        <w:rPr>
          <w:szCs w:val="24"/>
          <w:lang w:val="es-ES"/>
        </w:rPr>
        <w:t>m) Aplicar técnicas de protección contra pérdidas de información, analizando planes de seguridad y necesidades de uso para asegurar los datos.</w:t>
      </w:r>
    </w:p>
    <w:p w:rsidR="0018535A" w:rsidRDefault="0018535A">
      <w:pPr>
        <w:jc w:val="both"/>
        <w:rPr>
          <w:rFonts w:ascii="UniversLTStd" w:hAnsi="UniversLTStd" w:cs="UniversLTStd"/>
          <w:sz w:val="20"/>
          <w:lang w:val="es-ES"/>
        </w:rPr>
      </w:pPr>
    </w:p>
    <w:p w:rsidR="0018535A" w:rsidRDefault="0018535A">
      <w:pPr>
        <w:jc w:val="both"/>
        <w:rPr>
          <w:rFonts w:ascii="UniversLTStd" w:hAnsi="UniversLTStd" w:cs="UniversLTStd"/>
          <w:sz w:val="20"/>
          <w:lang w:val="es-ES"/>
        </w:rPr>
      </w:pPr>
    </w:p>
    <w:p w:rsidR="0018535A" w:rsidRDefault="0018535A">
      <w:pPr>
        <w:jc w:val="both"/>
        <w:rPr>
          <w:b/>
          <w:szCs w:val="24"/>
          <w:lang w:val="es-ES"/>
        </w:rPr>
      </w:pPr>
      <w:r>
        <w:rPr>
          <w:b/>
          <w:szCs w:val="24"/>
          <w:lang w:val="es-ES"/>
        </w:rPr>
        <w:br w:type="page"/>
      </w:r>
      <w:r>
        <w:rPr>
          <w:b/>
          <w:szCs w:val="24"/>
          <w:lang w:val="es-ES"/>
        </w:rPr>
        <w:lastRenderedPageBreak/>
        <w:t>Competencias profesionales, personales y sociales a las que obedece la impartición del módulo:</w:t>
      </w:r>
    </w:p>
    <w:p w:rsidR="0018535A" w:rsidRDefault="0018535A">
      <w:pPr>
        <w:jc w:val="both"/>
        <w:rPr>
          <w:szCs w:val="24"/>
          <w:lang w:val="es-ES"/>
        </w:rPr>
      </w:pPr>
    </w:p>
    <w:p w:rsidR="00F02619" w:rsidRDefault="00210576" w:rsidP="00210576">
      <w:pPr>
        <w:autoSpaceDE w:val="0"/>
        <w:autoSpaceDN w:val="0"/>
        <w:adjustRightInd w:val="0"/>
        <w:jc w:val="both"/>
        <w:rPr>
          <w:szCs w:val="24"/>
          <w:lang w:val="es-ES"/>
        </w:rPr>
      </w:pPr>
      <w:r w:rsidRPr="00210576">
        <w:rPr>
          <w:szCs w:val="24"/>
          <w:lang w:val="es-ES"/>
        </w:rPr>
        <w:t>c)</w:t>
      </w:r>
      <w:r>
        <w:rPr>
          <w:szCs w:val="24"/>
          <w:lang w:val="es-ES"/>
        </w:rPr>
        <w:t xml:space="preserve"> </w:t>
      </w:r>
      <w:r w:rsidRPr="00210576">
        <w:rPr>
          <w:szCs w:val="24"/>
          <w:lang w:val="es-ES"/>
        </w:rPr>
        <w:t xml:space="preserve">Administrar </w:t>
      </w:r>
      <w:r>
        <w:rPr>
          <w:szCs w:val="24"/>
          <w:lang w:val="es-ES"/>
        </w:rPr>
        <w:t>aplicaciones instalando y confi</w:t>
      </w:r>
      <w:r w:rsidRPr="00210576">
        <w:rPr>
          <w:szCs w:val="24"/>
          <w:lang w:val="es-ES"/>
        </w:rPr>
        <w:t>gurando el software, en condiciones de calidad</w:t>
      </w:r>
      <w:r>
        <w:rPr>
          <w:szCs w:val="24"/>
          <w:lang w:val="es-ES"/>
        </w:rPr>
        <w:t xml:space="preserve"> </w:t>
      </w:r>
      <w:r w:rsidRPr="00210576">
        <w:rPr>
          <w:szCs w:val="24"/>
          <w:lang w:val="es-ES"/>
        </w:rPr>
        <w:t>para responder a las necesidades de la organización.</w:t>
      </w:r>
    </w:p>
    <w:p w:rsidR="00210576" w:rsidRPr="00FB691F" w:rsidRDefault="00210576" w:rsidP="00210576">
      <w:pPr>
        <w:autoSpaceDE w:val="0"/>
        <w:autoSpaceDN w:val="0"/>
        <w:adjustRightInd w:val="0"/>
        <w:jc w:val="both"/>
        <w:rPr>
          <w:szCs w:val="24"/>
          <w:lang w:val="es-ES"/>
        </w:rPr>
      </w:pPr>
    </w:p>
    <w:p w:rsidR="00FB691F" w:rsidRDefault="00FB691F" w:rsidP="00F02619">
      <w:pPr>
        <w:autoSpaceDE w:val="0"/>
        <w:autoSpaceDN w:val="0"/>
        <w:adjustRightInd w:val="0"/>
        <w:jc w:val="both"/>
        <w:rPr>
          <w:szCs w:val="24"/>
          <w:lang w:val="es-ES"/>
        </w:rPr>
      </w:pPr>
      <w:r w:rsidRPr="00FB691F">
        <w:rPr>
          <w:szCs w:val="24"/>
          <w:lang w:val="es-ES"/>
        </w:rPr>
        <w:t>d)</w:t>
      </w:r>
      <w:r w:rsidR="002405A5">
        <w:rPr>
          <w:szCs w:val="24"/>
          <w:lang w:val="es-ES"/>
        </w:rPr>
        <w:t xml:space="preserve"> </w:t>
      </w:r>
      <w:r w:rsidRPr="00FB691F">
        <w:rPr>
          <w:szCs w:val="24"/>
          <w:lang w:val="es-ES"/>
        </w:rPr>
        <w:t>Implantar y gestionar bases de datos instalando y administrando el software de gestión</w:t>
      </w:r>
      <w:r w:rsidR="002405A5">
        <w:rPr>
          <w:szCs w:val="24"/>
          <w:lang w:val="es-ES"/>
        </w:rPr>
        <w:t xml:space="preserve"> </w:t>
      </w:r>
      <w:r w:rsidRPr="00FB691F">
        <w:rPr>
          <w:szCs w:val="24"/>
          <w:lang w:val="es-ES"/>
        </w:rPr>
        <w:t>en condiciones de calidad, según las características de la explotación.</w:t>
      </w:r>
    </w:p>
    <w:p w:rsidR="00F02619" w:rsidRPr="00FB691F" w:rsidRDefault="00F02619" w:rsidP="00F02619">
      <w:pPr>
        <w:autoSpaceDE w:val="0"/>
        <w:autoSpaceDN w:val="0"/>
        <w:adjustRightInd w:val="0"/>
        <w:jc w:val="both"/>
        <w:rPr>
          <w:szCs w:val="24"/>
          <w:lang w:val="es-ES"/>
        </w:rPr>
      </w:pPr>
    </w:p>
    <w:p w:rsidR="0018535A" w:rsidRDefault="00FB691F" w:rsidP="00F02619">
      <w:pPr>
        <w:autoSpaceDE w:val="0"/>
        <w:autoSpaceDN w:val="0"/>
        <w:adjustRightInd w:val="0"/>
        <w:jc w:val="both"/>
        <w:rPr>
          <w:szCs w:val="24"/>
          <w:lang w:val="es-ES"/>
        </w:rPr>
      </w:pPr>
      <w:r w:rsidRPr="00FB691F">
        <w:rPr>
          <w:szCs w:val="24"/>
          <w:lang w:val="es-ES"/>
        </w:rPr>
        <w:t>m)</w:t>
      </w:r>
      <w:r w:rsidR="002405A5">
        <w:rPr>
          <w:szCs w:val="24"/>
          <w:lang w:val="es-ES"/>
        </w:rPr>
        <w:t xml:space="preserve"> </w:t>
      </w:r>
      <w:r w:rsidRPr="00FB691F">
        <w:rPr>
          <w:szCs w:val="24"/>
          <w:lang w:val="es-ES"/>
        </w:rPr>
        <w:t>Diagnosticar las disfunciones del sistema y adoptar las medidas correctivas para restablecer</w:t>
      </w:r>
      <w:r w:rsidR="00F02619">
        <w:rPr>
          <w:szCs w:val="24"/>
          <w:lang w:val="es-ES"/>
        </w:rPr>
        <w:t xml:space="preserve"> </w:t>
      </w:r>
      <w:r w:rsidRPr="00FB691F">
        <w:rPr>
          <w:szCs w:val="24"/>
          <w:lang w:val="es-ES"/>
        </w:rPr>
        <w:t>su funcionalidad.</w:t>
      </w:r>
    </w:p>
    <w:p w:rsidR="0018535A" w:rsidRPr="00443158" w:rsidRDefault="0018535A" w:rsidP="00E30729">
      <w:pPr>
        <w:pStyle w:val="Ttulo1"/>
      </w:pPr>
      <w:r w:rsidRPr="00443158">
        <w:br w:type="page"/>
      </w:r>
      <w:bookmarkStart w:id="2" w:name="_Toc354993550"/>
      <w:r w:rsidRPr="00443158">
        <w:lastRenderedPageBreak/>
        <w:t xml:space="preserve">Organización, Secuenciación y Temporalización de unidades </w:t>
      </w:r>
      <w:r w:rsidR="00764129" w:rsidRPr="00443158">
        <w:t>de trabajo</w:t>
      </w:r>
      <w:bookmarkEnd w:id="2"/>
    </w:p>
    <w:p w:rsidR="00EA683D" w:rsidRDefault="00EA683D" w:rsidP="00EA683D">
      <w:pPr>
        <w:rPr>
          <w:lang w:val="es-ES"/>
        </w:rPr>
      </w:pPr>
    </w:p>
    <w:p w:rsidR="00EA683D" w:rsidRPr="00EA683D" w:rsidRDefault="00EA683D" w:rsidP="00622C5C">
      <w:pPr>
        <w:jc w:val="both"/>
        <w:rPr>
          <w:lang w:val="es-ES"/>
        </w:rPr>
      </w:pPr>
      <w:r>
        <w:rPr>
          <w:lang w:val="es-ES"/>
        </w:rPr>
        <w:t xml:space="preserve">Los contenidos mínimos de referencia </w:t>
      </w:r>
      <w:r w:rsidR="00622C5C">
        <w:rPr>
          <w:lang w:val="es-ES"/>
        </w:rPr>
        <w:t>para la evaluación y calificación en</w:t>
      </w:r>
      <w:r>
        <w:rPr>
          <w:lang w:val="es-ES"/>
        </w:rPr>
        <w:t xml:space="preserve"> </w:t>
      </w:r>
      <w:r w:rsidR="007A244E">
        <w:rPr>
          <w:lang w:val="es-ES"/>
        </w:rPr>
        <w:t xml:space="preserve">cada </w:t>
      </w:r>
      <w:r w:rsidR="00622C5C">
        <w:rPr>
          <w:lang w:val="es-ES"/>
        </w:rPr>
        <w:t xml:space="preserve">una de las unidades de trabajo </w:t>
      </w:r>
      <w:r>
        <w:rPr>
          <w:lang w:val="es-ES"/>
        </w:rPr>
        <w:t>se indican con subrayado.</w:t>
      </w:r>
    </w:p>
    <w:p w:rsidR="0018535A" w:rsidRDefault="0018535A">
      <w:pPr>
        <w:jc w:val="both"/>
        <w:rPr>
          <w:rFonts w:ascii="Arial" w:hAnsi="Arial"/>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384"/>
        <w:gridCol w:w="6237"/>
        <w:gridCol w:w="1276"/>
      </w:tblGrid>
      <w:tr w:rsidR="0018535A" w:rsidTr="00AA04D4">
        <w:trPr>
          <w:trHeight w:val="567"/>
        </w:trPr>
        <w:tc>
          <w:tcPr>
            <w:tcW w:w="1384" w:type="dxa"/>
            <w:tcBorders>
              <w:top w:val="double" w:sz="4" w:space="0" w:color="auto"/>
              <w:bottom w:val="single" w:sz="12" w:space="0" w:color="auto"/>
            </w:tcBorders>
            <w:vAlign w:val="center"/>
          </w:tcPr>
          <w:p w:rsidR="0018535A" w:rsidRPr="003201C2" w:rsidRDefault="0018535A">
            <w:pPr>
              <w:jc w:val="center"/>
              <w:rPr>
                <w:b/>
                <w:sz w:val="22"/>
                <w:szCs w:val="22"/>
                <w:lang w:val="es-ES"/>
              </w:rPr>
            </w:pPr>
          </w:p>
        </w:tc>
        <w:tc>
          <w:tcPr>
            <w:tcW w:w="7513" w:type="dxa"/>
            <w:gridSpan w:val="2"/>
            <w:tcBorders>
              <w:top w:val="double" w:sz="4" w:space="0" w:color="auto"/>
              <w:bottom w:val="single" w:sz="12" w:space="0" w:color="auto"/>
            </w:tcBorders>
            <w:vAlign w:val="center"/>
          </w:tcPr>
          <w:p w:rsidR="0018535A" w:rsidRPr="003201C2" w:rsidRDefault="00EA683D">
            <w:pPr>
              <w:jc w:val="center"/>
              <w:rPr>
                <w:sz w:val="22"/>
                <w:szCs w:val="22"/>
                <w:lang w:val="es-ES"/>
              </w:rPr>
            </w:pPr>
            <w:r w:rsidRPr="003201C2">
              <w:rPr>
                <w:b/>
                <w:bCs/>
                <w:sz w:val="22"/>
                <w:szCs w:val="22"/>
                <w:lang w:val="es-ES"/>
              </w:rPr>
              <w:t>Primer trimestre</w:t>
            </w:r>
          </w:p>
        </w:tc>
      </w:tr>
      <w:tr w:rsidR="00997451" w:rsidTr="00AA04D4">
        <w:trPr>
          <w:trHeight w:val="50"/>
        </w:trPr>
        <w:tc>
          <w:tcPr>
            <w:tcW w:w="1384" w:type="dxa"/>
            <w:tcBorders>
              <w:top w:val="single" w:sz="12" w:space="0" w:color="auto"/>
              <w:bottom w:val="single" w:sz="12" w:space="0" w:color="auto"/>
            </w:tcBorders>
          </w:tcPr>
          <w:p w:rsidR="00997451" w:rsidRPr="003201C2" w:rsidRDefault="00997451" w:rsidP="003201C2">
            <w:pPr>
              <w:rPr>
                <w:b/>
                <w:sz w:val="22"/>
                <w:szCs w:val="22"/>
              </w:rPr>
            </w:pPr>
          </w:p>
        </w:tc>
        <w:tc>
          <w:tcPr>
            <w:tcW w:w="6237" w:type="dxa"/>
            <w:tcBorders>
              <w:top w:val="single" w:sz="12" w:space="0" w:color="auto"/>
              <w:bottom w:val="single" w:sz="12" w:space="0" w:color="auto"/>
            </w:tcBorders>
          </w:tcPr>
          <w:p w:rsidR="00997451" w:rsidRPr="003201C2" w:rsidRDefault="00997451" w:rsidP="00622C5C">
            <w:pPr>
              <w:jc w:val="center"/>
              <w:rPr>
                <w:b/>
                <w:sz w:val="22"/>
                <w:szCs w:val="22"/>
              </w:rPr>
            </w:pPr>
            <w:r w:rsidRPr="003201C2">
              <w:rPr>
                <w:b/>
                <w:sz w:val="22"/>
                <w:szCs w:val="22"/>
              </w:rPr>
              <w:t xml:space="preserve">Unidad </w:t>
            </w:r>
            <w:r w:rsidR="00622C5C">
              <w:rPr>
                <w:b/>
                <w:sz w:val="22"/>
                <w:szCs w:val="22"/>
              </w:rPr>
              <w:t>de Trabajo</w:t>
            </w:r>
          </w:p>
        </w:tc>
        <w:tc>
          <w:tcPr>
            <w:tcW w:w="1276" w:type="dxa"/>
            <w:tcBorders>
              <w:top w:val="single" w:sz="12" w:space="0" w:color="auto"/>
              <w:bottom w:val="single" w:sz="12" w:space="0" w:color="auto"/>
            </w:tcBorders>
          </w:tcPr>
          <w:p w:rsidR="00997451" w:rsidRPr="003201C2" w:rsidRDefault="00997451" w:rsidP="003201C2">
            <w:pPr>
              <w:rPr>
                <w:b/>
                <w:sz w:val="22"/>
                <w:szCs w:val="22"/>
              </w:rPr>
            </w:pPr>
            <w:r w:rsidRPr="003201C2">
              <w:rPr>
                <w:b/>
                <w:sz w:val="22"/>
                <w:szCs w:val="22"/>
              </w:rPr>
              <w:t>Nº de Horas</w:t>
            </w:r>
          </w:p>
        </w:tc>
      </w:tr>
      <w:tr w:rsidR="00997451" w:rsidTr="00AA04D4">
        <w:tc>
          <w:tcPr>
            <w:tcW w:w="1384" w:type="dxa"/>
            <w:tcBorders>
              <w:top w:val="single" w:sz="12" w:space="0" w:color="auto"/>
            </w:tcBorders>
            <w:vAlign w:val="center"/>
          </w:tcPr>
          <w:p w:rsidR="00997451" w:rsidRPr="003201C2" w:rsidRDefault="00997451">
            <w:pPr>
              <w:jc w:val="center"/>
              <w:rPr>
                <w:sz w:val="22"/>
                <w:szCs w:val="22"/>
              </w:rPr>
            </w:pPr>
            <w:r w:rsidRPr="003201C2">
              <w:rPr>
                <w:sz w:val="22"/>
                <w:szCs w:val="22"/>
              </w:rPr>
              <w:t>U.T.1</w:t>
            </w:r>
          </w:p>
        </w:tc>
        <w:tc>
          <w:tcPr>
            <w:tcW w:w="6237" w:type="dxa"/>
            <w:tcBorders>
              <w:top w:val="single" w:sz="12" w:space="0" w:color="auto"/>
            </w:tcBorders>
          </w:tcPr>
          <w:p w:rsidR="00821F1B" w:rsidRDefault="00821F1B">
            <w:pPr>
              <w:jc w:val="both"/>
              <w:rPr>
                <w:b/>
                <w:bCs/>
                <w:sz w:val="22"/>
                <w:szCs w:val="22"/>
              </w:rPr>
            </w:pPr>
            <w:r w:rsidRPr="00821F1B">
              <w:rPr>
                <w:b/>
                <w:bCs/>
                <w:sz w:val="22"/>
                <w:szCs w:val="22"/>
              </w:rPr>
              <w:t>Introducción a las bases de datos</w:t>
            </w:r>
            <w:r>
              <w:rPr>
                <w:b/>
                <w:bCs/>
                <w:sz w:val="22"/>
                <w:szCs w:val="22"/>
              </w:rPr>
              <w:t>.</w:t>
            </w:r>
          </w:p>
          <w:p w:rsidR="007A244E" w:rsidRDefault="007A244E">
            <w:pPr>
              <w:jc w:val="both"/>
              <w:rPr>
                <w:b/>
                <w:bCs/>
                <w:sz w:val="22"/>
                <w:szCs w:val="22"/>
                <w:lang w:val="es-ES"/>
              </w:rPr>
            </w:pPr>
            <w:r>
              <w:rPr>
                <w:b/>
                <w:bCs/>
                <w:sz w:val="22"/>
                <w:szCs w:val="22"/>
                <w:lang w:val="es-ES"/>
              </w:rPr>
              <w:t>Objetivos:</w:t>
            </w:r>
          </w:p>
          <w:p w:rsidR="00C149CB" w:rsidRPr="003017C4" w:rsidRDefault="003017C4">
            <w:pPr>
              <w:numPr>
                <w:ilvl w:val="0"/>
                <w:numId w:val="5"/>
              </w:numPr>
              <w:jc w:val="both"/>
              <w:rPr>
                <w:bCs/>
                <w:sz w:val="22"/>
                <w:szCs w:val="22"/>
                <w:u w:val="single"/>
                <w:lang w:val="es-ES"/>
              </w:rPr>
            </w:pPr>
            <w:r>
              <w:rPr>
                <w:bCs/>
                <w:sz w:val="22"/>
                <w:szCs w:val="22"/>
                <w:lang w:val="es-ES"/>
              </w:rPr>
              <w:t>Distinguir los distintos tipos de bases de datos según su modelo de datos y arquitectura.</w:t>
            </w:r>
          </w:p>
          <w:p w:rsidR="003017C4" w:rsidRPr="003017C4" w:rsidRDefault="003017C4">
            <w:pPr>
              <w:numPr>
                <w:ilvl w:val="0"/>
                <w:numId w:val="5"/>
              </w:numPr>
              <w:jc w:val="both"/>
              <w:rPr>
                <w:bCs/>
                <w:sz w:val="22"/>
                <w:szCs w:val="22"/>
                <w:u w:val="single"/>
                <w:lang w:val="es-ES"/>
              </w:rPr>
            </w:pPr>
            <w:r>
              <w:rPr>
                <w:bCs/>
                <w:sz w:val="22"/>
                <w:szCs w:val="22"/>
                <w:lang w:val="es-ES"/>
              </w:rPr>
              <w:t xml:space="preserve">Describir el concepto de bases de datos y </w:t>
            </w:r>
            <w:proofErr w:type="gramStart"/>
            <w:r>
              <w:rPr>
                <w:bCs/>
                <w:sz w:val="22"/>
                <w:szCs w:val="22"/>
                <w:lang w:val="es-ES"/>
              </w:rPr>
              <w:t>su usos</w:t>
            </w:r>
            <w:proofErr w:type="gramEnd"/>
            <w:r>
              <w:rPr>
                <w:bCs/>
                <w:sz w:val="22"/>
                <w:szCs w:val="22"/>
                <w:lang w:val="es-ES"/>
              </w:rPr>
              <w:t xml:space="preserve"> en el mundo de la informática.</w:t>
            </w:r>
          </w:p>
          <w:p w:rsidR="003017C4" w:rsidRPr="003017C4" w:rsidRDefault="003017C4">
            <w:pPr>
              <w:numPr>
                <w:ilvl w:val="0"/>
                <w:numId w:val="5"/>
              </w:numPr>
              <w:jc w:val="both"/>
              <w:rPr>
                <w:bCs/>
                <w:sz w:val="22"/>
                <w:szCs w:val="22"/>
                <w:u w:val="single"/>
                <w:lang w:val="es-ES"/>
              </w:rPr>
            </w:pPr>
            <w:r>
              <w:rPr>
                <w:bCs/>
                <w:sz w:val="22"/>
                <w:szCs w:val="22"/>
                <w:lang w:val="es-ES"/>
              </w:rPr>
              <w:t>Describir la función de los sistemas gestores de bases de datos.</w:t>
            </w:r>
          </w:p>
          <w:p w:rsidR="003017C4" w:rsidRPr="00C149CB" w:rsidRDefault="003017C4">
            <w:pPr>
              <w:numPr>
                <w:ilvl w:val="0"/>
                <w:numId w:val="5"/>
              </w:numPr>
              <w:jc w:val="both"/>
              <w:rPr>
                <w:bCs/>
                <w:sz w:val="22"/>
                <w:szCs w:val="22"/>
                <w:u w:val="single"/>
                <w:lang w:val="es-ES"/>
              </w:rPr>
            </w:pPr>
            <w:r>
              <w:rPr>
                <w:bCs/>
                <w:sz w:val="22"/>
                <w:szCs w:val="22"/>
                <w:lang w:val="es-ES"/>
              </w:rPr>
              <w:t>Estructurar y definir los distintos componentes de los sistemas gestores de bases de datos.</w:t>
            </w:r>
          </w:p>
          <w:p w:rsidR="007A244E" w:rsidRPr="003201C2" w:rsidRDefault="007A244E">
            <w:pPr>
              <w:jc w:val="both"/>
              <w:rPr>
                <w:b/>
                <w:bCs/>
                <w:sz w:val="22"/>
                <w:szCs w:val="22"/>
                <w:lang w:val="es-ES"/>
              </w:rPr>
            </w:pPr>
            <w:r>
              <w:rPr>
                <w:b/>
                <w:bCs/>
                <w:sz w:val="22"/>
                <w:szCs w:val="22"/>
                <w:lang w:val="es-ES"/>
              </w:rPr>
              <w:t>Contenidos:</w:t>
            </w:r>
          </w:p>
          <w:p w:rsidR="00D57952" w:rsidRPr="003017C4" w:rsidRDefault="003017C4" w:rsidP="00D57952">
            <w:pPr>
              <w:numPr>
                <w:ilvl w:val="0"/>
                <w:numId w:val="5"/>
              </w:numPr>
              <w:jc w:val="both"/>
              <w:rPr>
                <w:bCs/>
                <w:sz w:val="22"/>
                <w:szCs w:val="22"/>
                <w:u w:val="single"/>
                <w:lang w:val="es-ES"/>
              </w:rPr>
            </w:pPr>
            <w:r w:rsidRPr="003017C4">
              <w:rPr>
                <w:bCs/>
                <w:sz w:val="22"/>
                <w:szCs w:val="22"/>
                <w:u w:val="single"/>
                <w:lang w:val="es-ES"/>
              </w:rPr>
              <w:t>Bases de datos. Concepto y tipos.</w:t>
            </w:r>
          </w:p>
          <w:p w:rsidR="001B63C2" w:rsidRPr="003017C4" w:rsidRDefault="003017C4" w:rsidP="00D57952">
            <w:pPr>
              <w:numPr>
                <w:ilvl w:val="0"/>
                <w:numId w:val="5"/>
              </w:numPr>
              <w:jc w:val="both"/>
              <w:rPr>
                <w:bCs/>
                <w:sz w:val="22"/>
                <w:szCs w:val="22"/>
                <w:lang w:val="es-ES"/>
              </w:rPr>
            </w:pPr>
            <w:r w:rsidRPr="003017C4">
              <w:rPr>
                <w:bCs/>
                <w:sz w:val="22"/>
                <w:szCs w:val="22"/>
                <w:lang w:val="es-ES"/>
              </w:rPr>
              <w:t>Modelos de datos.</w:t>
            </w:r>
          </w:p>
          <w:p w:rsidR="001B63C2" w:rsidRPr="003017C4" w:rsidRDefault="003017C4" w:rsidP="003017C4">
            <w:pPr>
              <w:numPr>
                <w:ilvl w:val="0"/>
                <w:numId w:val="5"/>
              </w:numPr>
              <w:jc w:val="both"/>
              <w:rPr>
                <w:bCs/>
                <w:sz w:val="22"/>
                <w:szCs w:val="22"/>
                <w:u w:val="single"/>
                <w:lang w:val="es-ES"/>
              </w:rPr>
            </w:pPr>
            <w:r>
              <w:rPr>
                <w:bCs/>
                <w:sz w:val="22"/>
                <w:szCs w:val="22"/>
                <w:u w:val="single"/>
                <w:lang w:val="es-ES"/>
              </w:rPr>
              <w:t>Sistemas gestores de bases de datos: funciones, componentes y tipos.</w:t>
            </w:r>
          </w:p>
        </w:tc>
        <w:tc>
          <w:tcPr>
            <w:tcW w:w="1276" w:type="dxa"/>
            <w:tcBorders>
              <w:top w:val="single" w:sz="12" w:space="0" w:color="auto"/>
            </w:tcBorders>
            <w:vAlign w:val="center"/>
          </w:tcPr>
          <w:p w:rsidR="00997451" w:rsidRPr="003201C2" w:rsidRDefault="00821F1B">
            <w:pPr>
              <w:jc w:val="center"/>
              <w:rPr>
                <w:sz w:val="22"/>
                <w:szCs w:val="22"/>
              </w:rPr>
            </w:pPr>
            <w:r>
              <w:rPr>
                <w:sz w:val="22"/>
                <w:szCs w:val="22"/>
              </w:rPr>
              <w:t>5</w:t>
            </w:r>
          </w:p>
        </w:tc>
      </w:tr>
      <w:tr w:rsidR="00997451">
        <w:tc>
          <w:tcPr>
            <w:tcW w:w="1384" w:type="dxa"/>
            <w:vAlign w:val="center"/>
          </w:tcPr>
          <w:p w:rsidR="00997451" w:rsidRPr="003201C2" w:rsidRDefault="00997451">
            <w:pPr>
              <w:jc w:val="center"/>
              <w:rPr>
                <w:sz w:val="22"/>
                <w:szCs w:val="22"/>
              </w:rPr>
            </w:pPr>
            <w:r w:rsidRPr="003201C2">
              <w:rPr>
                <w:sz w:val="22"/>
                <w:szCs w:val="22"/>
              </w:rPr>
              <w:t>U.T.</w:t>
            </w:r>
            <w:r w:rsidR="003442F3">
              <w:rPr>
                <w:sz w:val="22"/>
                <w:szCs w:val="22"/>
              </w:rPr>
              <w:t xml:space="preserve"> </w:t>
            </w:r>
            <w:r w:rsidRPr="003201C2">
              <w:rPr>
                <w:sz w:val="22"/>
                <w:szCs w:val="22"/>
              </w:rPr>
              <w:t>2</w:t>
            </w:r>
          </w:p>
        </w:tc>
        <w:tc>
          <w:tcPr>
            <w:tcW w:w="6237" w:type="dxa"/>
          </w:tcPr>
          <w:p w:rsidR="00821F1B" w:rsidRDefault="00821F1B" w:rsidP="00764129">
            <w:pPr>
              <w:jc w:val="both"/>
              <w:rPr>
                <w:b/>
                <w:bCs/>
                <w:sz w:val="22"/>
                <w:szCs w:val="22"/>
              </w:rPr>
            </w:pPr>
            <w:r w:rsidRPr="00821F1B">
              <w:rPr>
                <w:b/>
                <w:bCs/>
                <w:sz w:val="22"/>
                <w:szCs w:val="22"/>
              </w:rPr>
              <w:t>Modelos de datos: E/R y relacional. Álgebra relacional</w:t>
            </w:r>
            <w:r>
              <w:rPr>
                <w:b/>
                <w:bCs/>
                <w:sz w:val="22"/>
                <w:szCs w:val="22"/>
              </w:rPr>
              <w:t>.</w:t>
            </w:r>
          </w:p>
          <w:p w:rsidR="00764129" w:rsidRDefault="00764129" w:rsidP="00764129">
            <w:pPr>
              <w:jc w:val="both"/>
              <w:rPr>
                <w:b/>
                <w:bCs/>
                <w:sz w:val="22"/>
                <w:szCs w:val="22"/>
                <w:lang w:val="es-ES"/>
              </w:rPr>
            </w:pPr>
            <w:r>
              <w:rPr>
                <w:b/>
                <w:bCs/>
                <w:sz w:val="22"/>
                <w:szCs w:val="22"/>
                <w:lang w:val="es-ES"/>
              </w:rPr>
              <w:t>Objetivos:</w:t>
            </w:r>
          </w:p>
          <w:p w:rsidR="001B63C2" w:rsidRDefault="003017C4" w:rsidP="001B63C2">
            <w:pPr>
              <w:numPr>
                <w:ilvl w:val="0"/>
                <w:numId w:val="5"/>
              </w:numPr>
              <w:jc w:val="both"/>
              <w:rPr>
                <w:bCs/>
                <w:sz w:val="22"/>
                <w:szCs w:val="22"/>
                <w:lang w:val="es-ES"/>
              </w:rPr>
            </w:pPr>
            <w:r>
              <w:rPr>
                <w:bCs/>
                <w:sz w:val="22"/>
                <w:szCs w:val="22"/>
                <w:lang w:val="es-ES"/>
              </w:rPr>
              <w:t>Realizar el diagrama de E/R de un problema planteado con lenguaje natural.</w:t>
            </w:r>
          </w:p>
          <w:p w:rsidR="003017C4" w:rsidRDefault="00415597" w:rsidP="001B63C2">
            <w:pPr>
              <w:numPr>
                <w:ilvl w:val="0"/>
                <w:numId w:val="5"/>
              </w:numPr>
              <w:jc w:val="both"/>
              <w:rPr>
                <w:bCs/>
                <w:sz w:val="22"/>
                <w:szCs w:val="22"/>
                <w:lang w:val="es-ES"/>
              </w:rPr>
            </w:pPr>
            <w:r>
              <w:rPr>
                <w:bCs/>
                <w:sz w:val="22"/>
                <w:szCs w:val="22"/>
                <w:lang w:val="es-ES"/>
              </w:rPr>
              <w:t>Transformar el diagrama E/R a relacional.</w:t>
            </w:r>
          </w:p>
          <w:p w:rsidR="00415597" w:rsidRDefault="00415597" w:rsidP="001B63C2">
            <w:pPr>
              <w:numPr>
                <w:ilvl w:val="0"/>
                <w:numId w:val="5"/>
              </w:numPr>
              <w:jc w:val="both"/>
              <w:rPr>
                <w:bCs/>
                <w:sz w:val="22"/>
                <w:szCs w:val="22"/>
                <w:lang w:val="es-ES"/>
              </w:rPr>
            </w:pPr>
            <w:r>
              <w:rPr>
                <w:bCs/>
                <w:sz w:val="22"/>
                <w:szCs w:val="22"/>
                <w:lang w:val="es-ES"/>
              </w:rPr>
              <w:t>Añadir todas las restricciones pertinentes al modelo relacional.</w:t>
            </w:r>
          </w:p>
          <w:p w:rsidR="00415597" w:rsidRPr="00764129" w:rsidRDefault="00415597" w:rsidP="001B63C2">
            <w:pPr>
              <w:numPr>
                <w:ilvl w:val="0"/>
                <w:numId w:val="5"/>
              </w:numPr>
              <w:jc w:val="both"/>
              <w:rPr>
                <w:bCs/>
                <w:sz w:val="22"/>
                <w:szCs w:val="22"/>
                <w:lang w:val="es-ES"/>
              </w:rPr>
            </w:pPr>
            <w:r>
              <w:rPr>
                <w:bCs/>
                <w:sz w:val="22"/>
                <w:szCs w:val="22"/>
                <w:lang w:val="es-ES"/>
              </w:rPr>
              <w:t>Realizar consultas con álgebra relacional dado un modelo relacional.</w:t>
            </w:r>
          </w:p>
          <w:p w:rsidR="00764129" w:rsidRPr="003201C2" w:rsidRDefault="00764129" w:rsidP="00764129">
            <w:pPr>
              <w:jc w:val="both"/>
              <w:rPr>
                <w:b/>
                <w:bCs/>
                <w:sz w:val="22"/>
                <w:szCs w:val="22"/>
                <w:lang w:val="es-ES"/>
              </w:rPr>
            </w:pPr>
            <w:r>
              <w:rPr>
                <w:b/>
                <w:bCs/>
                <w:sz w:val="22"/>
                <w:szCs w:val="22"/>
                <w:lang w:val="es-ES"/>
              </w:rPr>
              <w:t>Contenidos:</w:t>
            </w:r>
          </w:p>
          <w:p w:rsidR="001B63C2" w:rsidRPr="003017C4" w:rsidRDefault="003017C4">
            <w:pPr>
              <w:numPr>
                <w:ilvl w:val="0"/>
                <w:numId w:val="5"/>
              </w:numPr>
              <w:jc w:val="both"/>
              <w:rPr>
                <w:sz w:val="22"/>
                <w:szCs w:val="22"/>
                <w:lang w:val="es-ES"/>
              </w:rPr>
            </w:pPr>
            <w:r>
              <w:rPr>
                <w:bCs/>
                <w:sz w:val="22"/>
                <w:szCs w:val="22"/>
                <w:u w:val="single"/>
                <w:lang w:val="es-ES"/>
              </w:rPr>
              <w:t>Modelo de datos E/R.</w:t>
            </w:r>
          </w:p>
          <w:p w:rsidR="003017C4" w:rsidRPr="003017C4" w:rsidRDefault="003017C4">
            <w:pPr>
              <w:numPr>
                <w:ilvl w:val="0"/>
                <w:numId w:val="5"/>
              </w:numPr>
              <w:jc w:val="both"/>
              <w:rPr>
                <w:sz w:val="22"/>
                <w:szCs w:val="22"/>
                <w:lang w:val="es-ES"/>
              </w:rPr>
            </w:pPr>
            <w:r>
              <w:rPr>
                <w:bCs/>
                <w:sz w:val="22"/>
                <w:szCs w:val="22"/>
                <w:u w:val="single"/>
                <w:lang w:val="es-ES"/>
              </w:rPr>
              <w:t>Modelo de datos relacional.</w:t>
            </w:r>
          </w:p>
          <w:p w:rsidR="003017C4" w:rsidRPr="003201C2" w:rsidRDefault="003017C4">
            <w:pPr>
              <w:numPr>
                <w:ilvl w:val="0"/>
                <w:numId w:val="5"/>
              </w:numPr>
              <w:jc w:val="both"/>
              <w:rPr>
                <w:sz w:val="22"/>
                <w:szCs w:val="22"/>
                <w:lang w:val="es-ES"/>
              </w:rPr>
            </w:pPr>
            <w:r>
              <w:rPr>
                <w:bCs/>
                <w:sz w:val="22"/>
                <w:szCs w:val="22"/>
                <w:u w:val="single"/>
                <w:lang w:val="es-ES"/>
              </w:rPr>
              <w:t>Álgebra relacional.</w:t>
            </w:r>
          </w:p>
        </w:tc>
        <w:tc>
          <w:tcPr>
            <w:tcW w:w="1276" w:type="dxa"/>
            <w:vAlign w:val="center"/>
          </w:tcPr>
          <w:p w:rsidR="00997451" w:rsidRPr="003201C2" w:rsidRDefault="00821F1B">
            <w:pPr>
              <w:jc w:val="center"/>
              <w:rPr>
                <w:sz w:val="22"/>
                <w:szCs w:val="22"/>
              </w:rPr>
            </w:pPr>
            <w:r>
              <w:rPr>
                <w:sz w:val="22"/>
                <w:szCs w:val="22"/>
              </w:rPr>
              <w:t>20</w:t>
            </w:r>
          </w:p>
        </w:tc>
      </w:tr>
      <w:tr w:rsidR="00997451">
        <w:tc>
          <w:tcPr>
            <w:tcW w:w="1384" w:type="dxa"/>
            <w:vAlign w:val="center"/>
          </w:tcPr>
          <w:p w:rsidR="00997451" w:rsidRPr="003201C2" w:rsidRDefault="00997451">
            <w:pPr>
              <w:jc w:val="center"/>
              <w:rPr>
                <w:sz w:val="22"/>
                <w:szCs w:val="22"/>
              </w:rPr>
            </w:pPr>
            <w:r w:rsidRPr="003201C2">
              <w:rPr>
                <w:sz w:val="22"/>
                <w:szCs w:val="22"/>
              </w:rPr>
              <w:t>U.T.</w:t>
            </w:r>
            <w:r w:rsidR="003442F3">
              <w:rPr>
                <w:sz w:val="22"/>
                <w:szCs w:val="22"/>
              </w:rPr>
              <w:t xml:space="preserve"> </w:t>
            </w:r>
            <w:r w:rsidRPr="003201C2">
              <w:rPr>
                <w:sz w:val="22"/>
                <w:szCs w:val="22"/>
              </w:rPr>
              <w:t>3</w:t>
            </w:r>
          </w:p>
        </w:tc>
        <w:tc>
          <w:tcPr>
            <w:tcW w:w="6237" w:type="dxa"/>
          </w:tcPr>
          <w:p w:rsidR="00821F1B" w:rsidRDefault="00821F1B" w:rsidP="00764129">
            <w:pPr>
              <w:jc w:val="both"/>
              <w:rPr>
                <w:b/>
                <w:bCs/>
                <w:sz w:val="22"/>
                <w:szCs w:val="22"/>
              </w:rPr>
            </w:pPr>
            <w:r w:rsidRPr="00821F1B">
              <w:rPr>
                <w:b/>
                <w:bCs/>
                <w:sz w:val="22"/>
                <w:szCs w:val="22"/>
              </w:rPr>
              <w:t>Manipulación de datos en SQL</w:t>
            </w:r>
            <w:r>
              <w:rPr>
                <w:b/>
                <w:bCs/>
                <w:sz w:val="22"/>
                <w:szCs w:val="22"/>
              </w:rPr>
              <w:t>.</w:t>
            </w:r>
          </w:p>
          <w:p w:rsidR="00764129" w:rsidRDefault="00764129" w:rsidP="00764129">
            <w:pPr>
              <w:jc w:val="both"/>
              <w:rPr>
                <w:b/>
                <w:bCs/>
                <w:sz w:val="22"/>
                <w:szCs w:val="22"/>
                <w:lang w:val="es-ES"/>
              </w:rPr>
            </w:pPr>
            <w:r>
              <w:rPr>
                <w:b/>
                <w:bCs/>
                <w:sz w:val="22"/>
                <w:szCs w:val="22"/>
                <w:lang w:val="es-ES"/>
              </w:rPr>
              <w:t>Objetivos:</w:t>
            </w:r>
          </w:p>
          <w:p w:rsidR="001B63C2" w:rsidRDefault="00415597" w:rsidP="00452CEE">
            <w:pPr>
              <w:numPr>
                <w:ilvl w:val="0"/>
                <w:numId w:val="5"/>
              </w:numPr>
              <w:jc w:val="both"/>
              <w:rPr>
                <w:bCs/>
                <w:sz w:val="22"/>
                <w:szCs w:val="22"/>
                <w:lang w:val="es-ES"/>
              </w:rPr>
            </w:pPr>
            <w:r>
              <w:rPr>
                <w:bCs/>
                <w:sz w:val="22"/>
                <w:szCs w:val="22"/>
                <w:lang w:val="es-ES"/>
              </w:rPr>
              <w:t>Realización de consultas dado un modelo de datos relacional.</w:t>
            </w:r>
          </w:p>
          <w:p w:rsidR="00415597" w:rsidRDefault="00415597" w:rsidP="00452CEE">
            <w:pPr>
              <w:numPr>
                <w:ilvl w:val="0"/>
                <w:numId w:val="5"/>
              </w:numPr>
              <w:jc w:val="both"/>
              <w:rPr>
                <w:bCs/>
                <w:sz w:val="22"/>
                <w:szCs w:val="22"/>
                <w:lang w:val="es-ES"/>
              </w:rPr>
            </w:pPr>
            <w:r>
              <w:rPr>
                <w:bCs/>
                <w:sz w:val="22"/>
                <w:szCs w:val="22"/>
                <w:lang w:val="es-ES"/>
              </w:rPr>
              <w:t>Realización de consultas avanzadas dado un modelo de datos.</w:t>
            </w:r>
          </w:p>
          <w:p w:rsidR="00415597" w:rsidRPr="00452CEE" w:rsidRDefault="00415597" w:rsidP="00452CEE">
            <w:pPr>
              <w:numPr>
                <w:ilvl w:val="0"/>
                <w:numId w:val="5"/>
              </w:numPr>
              <w:jc w:val="both"/>
              <w:rPr>
                <w:bCs/>
                <w:sz w:val="22"/>
                <w:szCs w:val="22"/>
                <w:lang w:val="es-ES"/>
              </w:rPr>
            </w:pPr>
            <w:r>
              <w:rPr>
                <w:bCs/>
                <w:sz w:val="22"/>
                <w:szCs w:val="22"/>
                <w:lang w:val="es-ES"/>
              </w:rPr>
              <w:t>Manipular los datos que contiene la base de datos mediante consultas.</w:t>
            </w:r>
          </w:p>
          <w:p w:rsidR="00764129" w:rsidRPr="003201C2" w:rsidRDefault="00764129" w:rsidP="00764129">
            <w:pPr>
              <w:jc w:val="both"/>
              <w:rPr>
                <w:b/>
                <w:bCs/>
                <w:sz w:val="22"/>
                <w:szCs w:val="22"/>
                <w:lang w:val="es-ES"/>
              </w:rPr>
            </w:pPr>
            <w:r>
              <w:rPr>
                <w:b/>
                <w:bCs/>
                <w:sz w:val="22"/>
                <w:szCs w:val="22"/>
                <w:lang w:val="es-ES"/>
              </w:rPr>
              <w:t>Contenidos:</w:t>
            </w:r>
          </w:p>
          <w:p w:rsidR="001B63C2" w:rsidRDefault="00415597" w:rsidP="00F871AD">
            <w:pPr>
              <w:numPr>
                <w:ilvl w:val="0"/>
                <w:numId w:val="5"/>
              </w:numPr>
              <w:jc w:val="both"/>
              <w:rPr>
                <w:bCs/>
                <w:sz w:val="22"/>
                <w:szCs w:val="22"/>
                <w:u w:val="single"/>
                <w:lang w:val="es-ES"/>
              </w:rPr>
            </w:pPr>
            <w:r>
              <w:rPr>
                <w:bCs/>
                <w:sz w:val="22"/>
                <w:szCs w:val="22"/>
                <w:u w:val="single"/>
                <w:lang w:val="es-ES"/>
              </w:rPr>
              <w:t>Sentencia SELECT.</w:t>
            </w:r>
          </w:p>
          <w:p w:rsidR="00415597" w:rsidRPr="00415597" w:rsidRDefault="00415597" w:rsidP="00F871AD">
            <w:pPr>
              <w:numPr>
                <w:ilvl w:val="0"/>
                <w:numId w:val="5"/>
              </w:numPr>
              <w:jc w:val="both"/>
              <w:rPr>
                <w:bCs/>
                <w:sz w:val="22"/>
                <w:szCs w:val="22"/>
                <w:u w:val="single"/>
                <w:lang w:val="es-ES"/>
              </w:rPr>
            </w:pPr>
            <w:r w:rsidRPr="00415597">
              <w:rPr>
                <w:bCs/>
                <w:sz w:val="22"/>
                <w:szCs w:val="22"/>
                <w:u w:val="single"/>
                <w:lang w:val="es-ES"/>
              </w:rPr>
              <w:t>Composiciones internas y externas.</w:t>
            </w:r>
          </w:p>
          <w:p w:rsidR="00415597" w:rsidRPr="00415597" w:rsidRDefault="00415597" w:rsidP="00F871AD">
            <w:pPr>
              <w:numPr>
                <w:ilvl w:val="0"/>
                <w:numId w:val="5"/>
              </w:numPr>
              <w:jc w:val="both"/>
              <w:rPr>
                <w:bCs/>
                <w:sz w:val="22"/>
                <w:szCs w:val="22"/>
                <w:u w:val="single"/>
                <w:lang w:val="es-ES"/>
              </w:rPr>
            </w:pPr>
            <w:proofErr w:type="spellStart"/>
            <w:r w:rsidRPr="00415597">
              <w:rPr>
                <w:bCs/>
                <w:sz w:val="22"/>
                <w:szCs w:val="22"/>
                <w:u w:val="single"/>
                <w:lang w:val="es-ES"/>
              </w:rPr>
              <w:t>Subconsultas</w:t>
            </w:r>
            <w:proofErr w:type="spellEnd"/>
            <w:r w:rsidRPr="00415597">
              <w:rPr>
                <w:bCs/>
                <w:sz w:val="22"/>
                <w:szCs w:val="22"/>
                <w:u w:val="single"/>
                <w:lang w:val="es-ES"/>
              </w:rPr>
              <w:t xml:space="preserve"> anidadas.</w:t>
            </w:r>
          </w:p>
          <w:p w:rsidR="001B63C2" w:rsidRDefault="00415597" w:rsidP="00F871AD">
            <w:pPr>
              <w:numPr>
                <w:ilvl w:val="0"/>
                <w:numId w:val="5"/>
              </w:numPr>
              <w:jc w:val="both"/>
              <w:rPr>
                <w:bCs/>
                <w:sz w:val="22"/>
                <w:szCs w:val="22"/>
                <w:lang w:val="es-ES"/>
              </w:rPr>
            </w:pPr>
            <w:r>
              <w:rPr>
                <w:bCs/>
                <w:sz w:val="22"/>
                <w:szCs w:val="22"/>
                <w:lang w:val="es-ES"/>
              </w:rPr>
              <w:t>Consultas complejas.</w:t>
            </w:r>
          </w:p>
          <w:p w:rsidR="00415597" w:rsidRPr="00415597" w:rsidRDefault="00415597" w:rsidP="00F871AD">
            <w:pPr>
              <w:numPr>
                <w:ilvl w:val="0"/>
                <w:numId w:val="5"/>
              </w:numPr>
              <w:jc w:val="both"/>
              <w:rPr>
                <w:bCs/>
                <w:sz w:val="22"/>
                <w:szCs w:val="22"/>
                <w:u w:val="single"/>
                <w:lang w:val="es-ES"/>
              </w:rPr>
            </w:pPr>
            <w:r w:rsidRPr="00415597">
              <w:rPr>
                <w:bCs/>
                <w:sz w:val="22"/>
                <w:szCs w:val="22"/>
                <w:u w:val="single"/>
                <w:lang w:val="es-ES"/>
              </w:rPr>
              <w:t>Inserción, actualización y borrado de datos.</w:t>
            </w:r>
          </w:p>
        </w:tc>
        <w:tc>
          <w:tcPr>
            <w:tcW w:w="1276" w:type="dxa"/>
            <w:vAlign w:val="center"/>
          </w:tcPr>
          <w:p w:rsidR="00997451" w:rsidRPr="003201C2" w:rsidRDefault="00821F1B">
            <w:pPr>
              <w:jc w:val="center"/>
              <w:rPr>
                <w:sz w:val="22"/>
                <w:szCs w:val="22"/>
              </w:rPr>
            </w:pPr>
            <w:r>
              <w:rPr>
                <w:sz w:val="22"/>
                <w:szCs w:val="22"/>
              </w:rPr>
              <w:t>25</w:t>
            </w:r>
          </w:p>
        </w:tc>
      </w:tr>
      <w:tr w:rsidR="0018535A">
        <w:trPr>
          <w:trHeight w:val="432"/>
        </w:trPr>
        <w:tc>
          <w:tcPr>
            <w:tcW w:w="8897" w:type="dxa"/>
            <w:gridSpan w:val="3"/>
            <w:tcBorders>
              <w:top w:val="single" w:sz="12" w:space="0" w:color="auto"/>
              <w:bottom w:val="single" w:sz="12" w:space="0" w:color="auto"/>
            </w:tcBorders>
          </w:tcPr>
          <w:p w:rsidR="0018535A" w:rsidRPr="003201C2" w:rsidRDefault="0018535A">
            <w:pPr>
              <w:jc w:val="both"/>
              <w:rPr>
                <w:sz w:val="22"/>
                <w:szCs w:val="22"/>
              </w:rPr>
            </w:pPr>
          </w:p>
        </w:tc>
      </w:tr>
      <w:tr w:rsidR="0018535A">
        <w:trPr>
          <w:trHeight w:val="567"/>
        </w:trPr>
        <w:tc>
          <w:tcPr>
            <w:tcW w:w="1384" w:type="dxa"/>
            <w:tcBorders>
              <w:top w:val="single" w:sz="12" w:space="0" w:color="auto"/>
              <w:bottom w:val="single" w:sz="12" w:space="0" w:color="auto"/>
            </w:tcBorders>
            <w:vAlign w:val="center"/>
          </w:tcPr>
          <w:p w:rsidR="0018535A" w:rsidRPr="003201C2" w:rsidRDefault="0018535A">
            <w:pPr>
              <w:jc w:val="center"/>
              <w:rPr>
                <w:b/>
                <w:sz w:val="22"/>
                <w:szCs w:val="22"/>
                <w:lang w:val="es-ES"/>
              </w:rPr>
            </w:pPr>
          </w:p>
        </w:tc>
        <w:tc>
          <w:tcPr>
            <w:tcW w:w="7513" w:type="dxa"/>
            <w:gridSpan w:val="2"/>
            <w:tcBorders>
              <w:top w:val="single" w:sz="12" w:space="0" w:color="auto"/>
              <w:bottom w:val="single" w:sz="12" w:space="0" w:color="auto"/>
            </w:tcBorders>
            <w:vAlign w:val="center"/>
          </w:tcPr>
          <w:p w:rsidR="0018535A" w:rsidRPr="003201C2" w:rsidRDefault="00EA683D">
            <w:pPr>
              <w:jc w:val="center"/>
              <w:rPr>
                <w:sz w:val="22"/>
                <w:szCs w:val="22"/>
                <w:lang w:val="es-ES"/>
              </w:rPr>
            </w:pPr>
            <w:r w:rsidRPr="003201C2">
              <w:rPr>
                <w:b/>
                <w:bCs/>
                <w:sz w:val="22"/>
                <w:szCs w:val="22"/>
                <w:lang w:val="es-ES"/>
              </w:rPr>
              <w:t>Segundo Trimestre</w:t>
            </w:r>
          </w:p>
        </w:tc>
      </w:tr>
      <w:tr w:rsidR="00997451">
        <w:tc>
          <w:tcPr>
            <w:tcW w:w="1384" w:type="dxa"/>
            <w:tcBorders>
              <w:top w:val="single" w:sz="12" w:space="0" w:color="auto"/>
            </w:tcBorders>
          </w:tcPr>
          <w:p w:rsidR="00997451" w:rsidRPr="003201C2" w:rsidRDefault="00997451">
            <w:pPr>
              <w:jc w:val="both"/>
              <w:rPr>
                <w:b/>
                <w:sz w:val="22"/>
                <w:szCs w:val="22"/>
              </w:rPr>
            </w:pPr>
          </w:p>
        </w:tc>
        <w:tc>
          <w:tcPr>
            <w:tcW w:w="6237" w:type="dxa"/>
            <w:tcBorders>
              <w:top w:val="single" w:sz="12" w:space="0" w:color="auto"/>
            </w:tcBorders>
          </w:tcPr>
          <w:p w:rsidR="00997451" w:rsidRPr="003201C2" w:rsidRDefault="00997451" w:rsidP="003201C2">
            <w:pPr>
              <w:jc w:val="center"/>
              <w:rPr>
                <w:b/>
                <w:sz w:val="22"/>
                <w:szCs w:val="22"/>
              </w:rPr>
            </w:pPr>
            <w:r w:rsidRPr="003201C2">
              <w:rPr>
                <w:b/>
                <w:sz w:val="22"/>
                <w:szCs w:val="22"/>
              </w:rPr>
              <w:t>Unidad Didáctica</w:t>
            </w:r>
          </w:p>
        </w:tc>
        <w:tc>
          <w:tcPr>
            <w:tcW w:w="1276" w:type="dxa"/>
            <w:tcBorders>
              <w:top w:val="single" w:sz="12" w:space="0" w:color="auto"/>
            </w:tcBorders>
          </w:tcPr>
          <w:p w:rsidR="00997451" w:rsidRPr="003201C2" w:rsidRDefault="00997451" w:rsidP="003201C2">
            <w:pPr>
              <w:rPr>
                <w:b/>
                <w:sz w:val="22"/>
                <w:szCs w:val="22"/>
              </w:rPr>
            </w:pPr>
            <w:r w:rsidRPr="003201C2">
              <w:rPr>
                <w:b/>
                <w:sz w:val="22"/>
                <w:szCs w:val="22"/>
              </w:rPr>
              <w:t>Nº de Horas</w:t>
            </w:r>
          </w:p>
        </w:tc>
      </w:tr>
      <w:tr w:rsidR="00997451">
        <w:tc>
          <w:tcPr>
            <w:tcW w:w="1384" w:type="dxa"/>
            <w:tcBorders>
              <w:top w:val="single" w:sz="12" w:space="0" w:color="auto"/>
            </w:tcBorders>
            <w:vAlign w:val="center"/>
          </w:tcPr>
          <w:p w:rsidR="00997451" w:rsidRPr="003201C2" w:rsidRDefault="00997451" w:rsidP="003442F3">
            <w:pPr>
              <w:jc w:val="center"/>
              <w:rPr>
                <w:sz w:val="22"/>
                <w:szCs w:val="22"/>
              </w:rPr>
            </w:pPr>
            <w:r w:rsidRPr="003201C2">
              <w:rPr>
                <w:sz w:val="22"/>
                <w:szCs w:val="22"/>
              </w:rPr>
              <w:t>U.T.</w:t>
            </w:r>
            <w:r w:rsidR="003442F3">
              <w:rPr>
                <w:sz w:val="22"/>
                <w:szCs w:val="22"/>
              </w:rPr>
              <w:t xml:space="preserve"> 4</w:t>
            </w:r>
          </w:p>
        </w:tc>
        <w:tc>
          <w:tcPr>
            <w:tcW w:w="6237" w:type="dxa"/>
            <w:tcBorders>
              <w:top w:val="single" w:sz="12" w:space="0" w:color="auto"/>
            </w:tcBorders>
          </w:tcPr>
          <w:p w:rsidR="00AA04D4" w:rsidRDefault="00AA04D4" w:rsidP="00764129">
            <w:pPr>
              <w:jc w:val="both"/>
              <w:rPr>
                <w:b/>
                <w:bCs/>
                <w:sz w:val="22"/>
                <w:szCs w:val="22"/>
              </w:rPr>
            </w:pPr>
            <w:r w:rsidRPr="00AA04D4">
              <w:rPr>
                <w:b/>
                <w:bCs/>
                <w:sz w:val="22"/>
                <w:szCs w:val="22"/>
              </w:rPr>
              <w:t>Definición de datos en SQL</w:t>
            </w:r>
            <w:r>
              <w:rPr>
                <w:b/>
                <w:bCs/>
                <w:sz w:val="22"/>
                <w:szCs w:val="22"/>
              </w:rPr>
              <w:t>.</w:t>
            </w:r>
          </w:p>
          <w:p w:rsidR="00764129" w:rsidRDefault="00764129" w:rsidP="00764129">
            <w:pPr>
              <w:jc w:val="both"/>
              <w:rPr>
                <w:b/>
                <w:bCs/>
                <w:sz w:val="22"/>
                <w:szCs w:val="22"/>
                <w:lang w:val="es-ES"/>
              </w:rPr>
            </w:pPr>
            <w:r>
              <w:rPr>
                <w:b/>
                <w:bCs/>
                <w:sz w:val="22"/>
                <w:szCs w:val="22"/>
                <w:lang w:val="es-ES"/>
              </w:rPr>
              <w:t>Objetivos:</w:t>
            </w:r>
          </w:p>
          <w:p w:rsidR="008F468F" w:rsidRDefault="008F468F" w:rsidP="00415597">
            <w:pPr>
              <w:numPr>
                <w:ilvl w:val="0"/>
                <w:numId w:val="5"/>
              </w:numPr>
              <w:jc w:val="both"/>
              <w:rPr>
                <w:bCs/>
                <w:sz w:val="22"/>
                <w:szCs w:val="22"/>
                <w:lang w:val="es-ES"/>
              </w:rPr>
            </w:pPr>
            <w:r>
              <w:rPr>
                <w:bCs/>
                <w:sz w:val="22"/>
                <w:szCs w:val="22"/>
                <w:lang w:val="es-ES"/>
              </w:rPr>
              <w:t xml:space="preserve">Utilizar </w:t>
            </w:r>
            <w:r w:rsidR="00415597">
              <w:rPr>
                <w:bCs/>
                <w:sz w:val="22"/>
                <w:szCs w:val="22"/>
                <w:lang w:val="es-ES"/>
              </w:rPr>
              <w:t>el lenguaje de definición de datos para la implementación del modelo relacional en un sistema gestor de base de datos comercial.</w:t>
            </w:r>
          </w:p>
          <w:p w:rsidR="00415597" w:rsidRDefault="00415597" w:rsidP="00415597">
            <w:pPr>
              <w:numPr>
                <w:ilvl w:val="0"/>
                <w:numId w:val="5"/>
              </w:numPr>
              <w:jc w:val="both"/>
              <w:rPr>
                <w:bCs/>
                <w:sz w:val="22"/>
                <w:szCs w:val="22"/>
                <w:lang w:val="es-ES"/>
              </w:rPr>
            </w:pPr>
            <w:r>
              <w:rPr>
                <w:bCs/>
                <w:sz w:val="22"/>
                <w:szCs w:val="22"/>
                <w:lang w:val="es-ES"/>
              </w:rPr>
              <w:t>Gestionar los objetos de la base de datos.</w:t>
            </w:r>
          </w:p>
          <w:p w:rsidR="00415597" w:rsidRDefault="00415597" w:rsidP="00415597">
            <w:pPr>
              <w:numPr>
                <w:ilvl w:val="0"/>
                <w:numId w:val="5"/>
              </w:numPr>
              <w:jc w:val="both"/>
              <w:rPr>
                <w:bCs/>
                <w:sz w:val="22"/>
                <w:szCs w:val="22"/>
                <w:lang w:val="es-ES"/>
              </w:rPr>
            </w:pPr>
            <w:r>
              <w:rPr>
                <w:bCs/>
                <w:sz w:val="22"/>
                <w:szCs w:val="22"/>
                <w:lang w:val="es-ES"/>
              </w:rPr>
              <w:t>Gestionar usuarios.</w:t>
            </w:r>
          </w:p>
          <w:p w:rsidR="004668B0" w:rsidRPr="00764129" w:rsidRDefault="004668B0" w:rsidP="00415597">
            <w:pPr>
              <w:numPr>
                <w:ilvl w:val="0"/>
                <w:numId w:val="5"/>
              </w:numPr>
              <w:jc w:val="both"/>
              <w:rPr>
                <w:bCs/>
                <w:sz w:val="22"/>
                <w:szCs w:val="22"/>
                <w:lang w:val="es-ES"/>
              </w:rPr>
            </w:pPr>
            <w:r>
              <w:rPr>
                <w:bCs/>
                <w:sz w:val="22"/>
                <w:szCs w:val="22"/>
                <w:lang w:val="es-ES"/>
              </w:rPr>
              <w:t>Realizar el diseño físico básico de una base de datos.</w:t>
            </w:r>
          </w:p>
          <w:p w:rsidR="00764129" w:rsidRPr="003201C2" w:rsidRDefault="00764129" w:rsidP="00764129">
            <w:pPr>
              <w:jc w:val="both"/>
              <w:rPr>
                <w:b/>
                <w:bCs/>
                <w:sz w:val="22"/>
                <w:szCs w:val="22"/>
                <w:lang w:val="es-ES"/>
              </w:rPr>
            </w:pPr>
            <w:r>
              <w:rPr>
                <w:b/>
                <w:bCs/>
                <w:sz w:val="22"/>
                <w:szCs w:val="22"/>
                <w:lang w:val="es-ES"/>
              </w:rPr>
              <w:t>Contenidos:</w:t>
            </w:r>
          </w:p>
          <w:p w:rsidR="00415597" w:rsidRDefault="00415597" w:rsidP="00415597">
            <w:pPr>
              <w:numPr>
                <w:ilvl w:val="0"/>
                <w:numId w:val="5"/>
              </w:numPr>
              <w:jc w:val="both"/>
              <w:rPr>
                <w:bCs/>
                <w:sz w:val="22"/>
                <w:szCs w:val="22"/>
                <w:lang w:val="es-ES"/>
              </w:rPr>
            </w:pPr>
            <w:r>
              <w:rPr>
                <w:bCs/>
                <w:sz w:val="22"/>
                <w:szCs w:val="22"/>
                <w:lang w:val="es-ES"/>
              </w:rPr>
              <w:t>Lenguaje de definición de datos.</w:t>
            </w:r>
          </w:p>
          <w:p w:rsidR="00415597" w:rsidRPr="00415597" w:rsidRDefault="00415597" w:rsidP="00415597">
            <w:pPr>
              <w:numPr>
                <w:ilvl w:val="0"/>
                <w:numId w:val="5"/>
              </w:numPr>
              <w:jc w:val="both"/>
              <w:rPr>
                <w:bCs/>
                <w:sz w:val="22"/>
                <w:szCs w:val="22"/>
                <w:u w:val="single"/>
                <w:lang w:val="es-ES"/>
              </w:rPr>
            </w:pPr>
            <w:r w:rsidRPr="00415597">
              <w:rPr>
                <w:bCs/>
                <w:sz w:val="22"/>
                <w:szCs w:val="22"/>
                <w:u w:val="single"/>
                <w:lang w:val="es-ES"/>
              </w:rPr>
              <w:t>Implementación del modelo relacional a un sistema gestor de base de datos comercial.</w:t>
            </w:r>
          </w:p>
          <w:p w:rsidR="00415597" w:rsidRPr="00415597" w:rsidRDefault="00415597" w:rsidP="00415597">
            <w:pPr>
              <w:numPr>
                <w:ilvl w:val="0"/>
                <w:numId w:val="5"/>
              </w:numPr>
              <w:jc w:val="both"/>
              <w:rPr>
                <w:bCs/>
                <w:sz w:val="22"/>
                <w:szCs w:val="22"/>
                <w:u w:val="single"/>
                <w:lang w:val="es-ES"/>
              </w:rPr>
            </w:pPr>
            <w:r w:rsidRPr="00415597">
              <w:rPr>
                <w:bCs/>
                <w:sz w:val="22"/>
                <w:szCs w:val="22"/>
                <w:u w:val="single"/>
                <w:lang w:val="es-ES"/>
              </w:rPr>
              <w:t>Implementación de restricciones.</w:t>
            </w:r>
          </w:p>
          <w:p w:rsidR="00997451" w:rsidRDefault="00415597" w:rsidP="00415597">
            <w:pPr>
              <w:numPr>
                <w:ilvl w:val="0"/>
                <w:numId w:val="5"/>
              </w:numPr>
              <w:jc w:val="both"/>
              <w:rPr>
                <w:bCs/>
                <w:sz w:val="22"/>
                <w:szCs w:val="22"/>
                <w:lang w:val="es-ES"/>
              </w:rPr>
            </w:pPr>
            <w:r>
              <w:rPr>
                <w:bCs/>
                <w:sz w:val="22"/>
                <w:szCs w:val="22"/>
                <w:u w:val="single"/>
                <w:lang w:val="es-ES"/>
              </w:rPr>
              <w:t>Creación, modificación y eliminación de elementos de la bases de datos.</w:t>
            </w:r>
            <w:r w:rsidR="00F871AD" w:rsidRPr="00415597">
              <w:rPr>
                <w:bCs/>
                <w:sz w:val="22"/>
                <w:szCs w:val="22"/>
                <w:lang w:val="es-ES"/>
              </w:rPr>
              <w:t xml:space="preserve"> </w:t>
            </w:r>
          </w:p>
          <w:p w:rsidR="00415597" w:rsidRDefault="00415597" w:rsidP="00415597">
            <w:pPr>
              <w:numPr>
                <w:ilvl w:val="0"/>
                <w:numId w:val="5"/>
              </w:numPr>
              <w:jc w:val="both"/>
              <w:rPr>
                <w:bCs/>
                <w:sz w:val="22"/>
                <w:szCs w:val="22"/>
                <w:lang w:val="es-ES"/>
              </w:rPr>
            </w:pPr>
            <w:r>
              <w:rPr>
                <w:bCs/>
                <w:sz w:val="22"/>
                <w:szCs w:val="22"/>
                <w:lang w:val="es-ES"/>
              </w:rPr>
              <w:t>Gestión básica de usuarios.</w:t>
            </w:r>
          </w:p>
          <w:p w:rsidR="00415597" w:rsidRPr="00415597" w:rsidRDefault="004668B0" w:rsidP="00415597">
            <w:pPr>
              <w:numPr>
                <w:ilvl w:val="0"/>
                <w:numId w:val="5"/>
              </w:numPr>
              <w:jc w:val="both"/>
              <w:rPr>
                <w:bCs/>
                <w:sz w:val="22"/>
                <w:szCs w:val="22"/>
                <w:lang w:val="es-ES"/>
              </w:rPr>
            </w:pPr>
            <w:r>
              <w:rPr>
                <w:bCs/>
                <w:sz w:val="22"/>
                <w:szCs w:val="22"/>
                <w:lang w:val="es-ES"/>
              </w:rPr>
              <w:t>Índices, secuencias y vistas</w:t>
            </w:r>
          </w:p>
        </w:tc>
        <w:tc>
          <w:tcPr>
            <w:tcW w:w="1276" w:type="dxa"/>
            <w:tcBorders>
              <w:top w:val="single" w:sz="12" w:space="0" w:color="auto"/>
            </w:tcBorders>
            <w:vAlign w:val="center"/>
          </w:tcPr>
          <w:p w:rsidR="00997451" w:rsidRPr="003201C2" w:rsidRDefault="00AA04D4">
            <w:pPr>
              <w:jc w:val="center"/>
              <w:rPr>
                <w:sz w:val="22"/>
                <w:szCs w:val="22"/>
              </w:rPr>
            </w:pPr>
            <w:r>
              <w:rPr>
                <w:sz w:val="22"/>
                <w:szCs w:val="22"/>
              </w:rPr>
              <w:t>30</w:t>
            </w:r>
          </w:p>
        </w:tc>
      </w:tr>
      <w:tr w:rsidR="00997451" w:rsidTr="00AA04D4">
        <w:tc>
          <w:tcPr>
            <w:tcW w:w="1384" w:type="dxa"/>
            <w:tcBorders>
              <w:bottom w:val="double" w:sz="4" w:space="0" w:color="auto"/>
            </w:tcBorders>
            <w:vAlign w:val="center"/>
          </w:tcPr>
          <w:p w:rsidR="00997451" w:rsidRPr="003201C2" w:rsidRDefault="00997451" w:rsidP="003442F3">
            <w:pPr>
              <w:jc w:val="center"/>
              <w:rPr>
                <w:sz w:val="22"/>
                <w:szCs w:val="22"/>
              </w:rPr>
            </w:pPr>
            <w:r w:rsidRPr="003201C2">
              <w:rPr>
                <w:sz w:val="22"/>
                <w:szCs w:val="22"/>
              </w:rPr>
              <w:t>U.T.</w:t>
            </w:r>
            <w:r w:rsidR="003442F3">
              <w:rPr>
                <w:sz w:val="22"/>
                <w:szCs w:val="22"/>
              </w:rPr>
              <w:t xml:space="preserve"> 5</w:t>
            </w:r>
          </w:p>
        </w:tc>
        <w:tc>
          <w:tcPr>
            <w:tcW w:w="6237" w:type="dxa"/>
            <w:tcBorders>
              <w:bottom w:val="double" w:sz="4" w:space="0" w:color="auto"/>
            </w:tcBorders>
          </w:tcPr>
          <w:p w:rsidR="00AA04D4" w:rsidRDefault="00AA04D4" w:rsidP="00764129">
            <w:pPr>
              <w:jc w:val="both"/>
              <w:rPr>
                <w:b/>
                <w:bCs/>
                <w:sz w:val="22"/>
                <w:szCs w:val="22"/>
              </w:rPr>
            </w:pPr>
            <w:r w:rsidRPr="00AA04D4">
              <w:rPr>
                <w:b/>
                <w:bCs/>
                <w:sz w:val="22"/>
                <w:szCs w:val="22"/>
              </w:rPr>
              <w:t>Programación Avanzada: PL/SQL</w:t>
            </w:r>
            <w:r w:rsidR="003442F3">
              <w:rPr>
                <w:b/>
                <w:bCs/>
                <w:sz w:val="22"/>
                <w:szCs w:val="22"/>
              </w:rPr>
              <w:t>.</w:t>
            </w:r>
          </w:p>
          <w:p w:rsidR="00764129" w:rsidRDefault="00764129" w:rsidP="00764129">
            <w:pPr>
              <w:jc w:val="both"/>
              <w:rPr>
                <w:b/>
                <w:bCs/>
                <w:sz w:val="22"/>
                <w:szCs w:val="22"/>
                <w:lang w:val="es-ES"/>
              </w:rPr>
            </w:pPr>
            <w:r>
              <w:rPr>
                <w:b/>
                <w:bCs/>
                <w:sz w:val="22"/>
                <w:szCs w:val="22"/>
                <w:lang w:val="es-ES"/>
              </w:rPr>
              <w:t>Objetivos:</w:t>
            </w:r>
          </w:p>
          <w:p w:rsidR="008F468F" w:rsidRDefault="00415597" w:rsidP="00764129">
            <w:pPr>
              <w:numPr>
                <w:ilvl w:val="0"/>
                <w:numId w:val="5"/>
              </w:numPr>
              <w:jc w:val="both"/>
              <w:rPr>
                <w:bCs/>
                <w:sz w:val="22"/>
                <w:szCs w:val="22"/>
                <w:lang w:val="es-ES"/>
              </w:rPr>
            </w:pPr>
            <w:r>
              <w:rPr>
                <w:bCs/>
                <w:sz w:val="22"/>
                <w:szCs w:val="22"/>
                <w:lang w:val="es-ES"/>
              </w:rPr>
              <w:t>Reconocer y utilizar las distintas estructuras de la programación de guiones de bases de datos.</w:t>
            </w:r>
          </w:p>
          <w:p w:rsidR="00415597" w:rsidRDefault="00415597" w:rsidP="00764129">
            <w:pPr>
              <w:numPr>
                <w:ilvl w:val="0"/>
                <w:numId w:val="5"/>
              </w:numPr>
              <w:jc w:val="both"/>
              <w:rPr>
                <w:bCs/>
                <w:sz w:val="22"/>
                <w:szCs w:val="22"/>
                <w:lang w:val="es-ES"/>
              </w:rPr>
            </w:pPr>
            <w:r>
              <w:rPr>
                <w:bCs/>
                <w:sz w:val="22"/>
                <w:szCs w:val="22"/>
                <w:lang w:val="es-ES"/>
              </w:rPr>
              <w:t>Utilizar las distintas formas de estructuración del código en guiones de bases de datos.</w:t>
            </w:r>
          </w:p>
          <w:p w:rsidR="00415597" w:rsidRPr="00764129" w:rsidRDefault="00415597" w:rsidP="00764129">
            <w:pPr>
              <w:numPr>
                <w:ilvl w:val="0"/>
                <w:numId w:val="5"/>
              </w:numPr>
              <w:jc w:val="both"/>
              <w:rPr>
                <w:bCs/>
                <w:sz w:val="22"/>
                <w:szCs w:val="22"/>
                <w:lang w:val="es-ES"/>
              </w:rPr>
            </w:pPr>
            <w:r>
              <w:rPr>
                <w:bCs/>
                <w:sz w:val="22"/>
                <w:szCs w:val="22"/>
                <w:lang w:val="es-ES"/>
              </w:rPr>
              <w:t>Manejar las herramientas que facilitan la elaboración y gestión de guiones.</w:t>
            </w:r>
          </w:p>
          <w:p w:rsidR="00764129" w:rsidRPr="003201C2" w:rsidRDefault="00764129" w:rsidP="00764129">
            <w:pPr>
              <w:jc w:val="both"/>
              <w:rPr>
                <w:b/>
                <w:bCs/>
                <w:sz w:val="22"/>
                <w:szCs w:val="22"/>
                <w:lang w:val="es-ES"/>
              </w:rPr>
            </w:pPr>
            <w:r>
              <w:rPr>
                <w:b/>
                <w:bCs/>
                <w:sz w:val="22"/>
                <w:szCs w:val="22"/>
                <w:lang w:val="es-ES"/>
              </w:rPr>
              <w:t>Contenidos:</w:t>
            </w:r>
          </w:p>
          <w:p w:rsidR="008F468F" w:rsidRPr="00415597" w:rsidRDefault="00415597">
            <w:pPr>
              <w:numPr>
                <w:ilvl w:val="0"/>
                <w:numId w:val="5"/>
              </w:numPr>
              <w:jc w:val="both"/>
              <w:rPr>
                <w:bCs/>
                <w:sz w:val="22"/>
                <w:szCs w:val="22"/>
                <w:lang w:val="es-ES"/>
              </w:rPr>
            </w:pPr>
            <w:r>
              <w:rPr>
                <w:bCs/>
                <w:sz w:val="22"/>
                <w:szCs w:val="22"/>
                <w:u w:val="single"/>
                <w:lang w:val="es-ES"/>
              </w:rPr>
              <w:t>Lenguaje de programación.</w:t>
            </w:r>
          </w:p>
          <w:p w:rsidR="00415597" w:rsidRPr="00415597" w:rsidRDefault="00415597">
            <w:pPr>
              <w:numPr>
                <w:ilvl w:val="0"/>
                <w:numId w:val="5"/>
              </w:numPr>
              <w:jc w:val="both"/>
              <w:rPr>
                <w:bCs/>
                <w:sz w:val="22"/>
                <w:szCs w:val="22"/>
                <w:lang w:val="es-ES"/>
              </w:rPr>
            </w:pPr>
            <w:r>
              <w:rPr>
                <w:bCs/>
                <w:sz w:val="22"/>
                <w:szCs w:val="22"/>
                <w:u w:val="single"/>
                <w:lang w:val="es-ES"/>
              </w:rPr>
              <w:t xml:space="preserve">Tipos de datos, identificadores, </w:t>
            </w:r>
            <w:proofErr w:type="spellStart"/>
            <w:r>
              <w:rPr>
                <w:bCs/>
                <w:sz w:val="22"/>
                <w:szCs w:val="22"/>
                <w:u w:val="single"/>
                <w:lang w:val="es-ES"/>
              </w:rPr>
              <w:t>variable.s</w:t>
            </w:r>
            <w:proofErr w:type="spellEnd"/>
          </w:p>
          <w:p w:rsidR="00415597" w:rsidRPr="00415597" w:rsidRDefault="00415597">
            <w:pPr>
              <w:numPr>
                <w:ilvl w:val="0"/>
                <w:numId w:val="5"/>
              </w:numPr>
              <w:jc w:val="both"/>
              <w:rPr>
                <w:bCs/>
                <w:sz w:val="22"/>
                <w:szCs w:val="22"/>
                <w:lang w:val="es-ES"/>
              </w:rPr>
            </w:pPr>
            <w:r>
              <w:rPr>
                <w:bCs/>
                <w:sz w:val="22"/>
                <w:szCs w:val="22"/>
                <w:u w:val="single"/>
                <w:lang w:val="es-ES"/>
              </w:rPr>
              <w:t>Estructuras de control.</w:t>
            </w:r>
          </w:p>
          <w:p w:rsidR="00415597" w:rsidRPr="00415597" w:rsidRDefault="00415597">
            <w:pPr>
              <w:numPr>
                <w:ilvl w:val="0"/>
                <w:numId w:val="5"/>
              </w:numPr>
              <w:jc w:val="both"/>
              <w:rPr>
                <w:bCs/>
                <w:sz w:val="22"/>
                <w:szCs w:val="22"/>
                <w:lang w:val="es-ES"/>
              </w:rPr>
            </w:pPr>
            <w:r>
              <w:rPr>
                <w:bCs/>
                <w:sz w:val="22"/>
                <w:szCs w:val="22"/>
                <w:u w:val="single"/>
                <w:lang w:val="es-ES"/>
              </w:rPr>
              <w:t>Paquetes, procedimientos y funciones.</w:t>
            </w:r>
          </w:p>
          <w:p w:rsidR="00415597" w:rsidRPr="00415597" w:rsidRDefault="00415597">
            <w:pPr>
              <w:numPr>
                <w:ilvl w:val="0"/>
                <w:numId w:val="5"/>
              </w:numPr>
              <w:jc w:val="both"/>
              <w:rPr>
                <w:bCs/>
                <w:sz w:val="22"/>
                <w:szCs w:val="22"/>
                <w:lang w:val="es-ES"/>
              </w:rPr>
            </w:pPr>
            <w:r w:rsidRPr="00415597">
              <w:rPr>
                <w:bCs/>
                <w:sz w:val="22"/>
                <w:szCs w:val="22"/>
                <w:lang w:val="es-ES"/>
              </w:rPr>
              <w:t>Herramientas para la elaboración de guiones.</w:t>
            </w:r>
          </w:p>
        </w:tc>
        <w:tc>
          <w:tcPr>
            <w:tcW w:w="1276" w:type="dxa"/>
            <w:tcBorders>
              <w:bottom w:val="double" w:sz="4" w:space="0" w:color="auto"/>
            </w:tcBorders>
            <w:vAlign w:val="center"/>
          </w:tcPr>
          <w:p w:rsidR="00997451" w:rsidRPr="003201C2" w:rsidRDefault="00AA04D4">
            <w:pPr>
              <w:jc w:val="center"/>
              <w:rPr>
                <w:sz w:val="22"/>
                <w:szCs w:val="22"/>
              </w:rPr>
            </w:pPr>
            <w:r>
              <w:rPr>
                <w:sz w:val="22"/>
                <w:szCs w:val="22"/>
              </w:rPr>
              <w:t>55</w:t>
            </w:r>
          </w:p>
        </w:tc>
      </w:tr>
      <w:tr w:rsidR="00821F1B" w:rsidRPr="00AA04D4" w:rsidTr="00AA04D4">
        <w:trPr>
          <w:trHeight w:val="567"/>
        </w:trPr>
        <w:tc>
          <w:tcPr>
            <w:tcW w:w="1384" w:type="dxa"/>
            <w:tcBorders>
              <w:top w:val="double" w:sz="4" w:space="0" w:color="auto"/>
              <w:bottom w:val="single" w:sz="12" w:space="0" w:color="auto"/>
              <w:right w:val="single" w:sz="4" w:space="0" w:color="auto"/>
            </w:tcBorders>
            <w:vAlign w:val="center"/>
          </w:tcPr>
          <w:p w:rsidR="00821F1B" w:rsidRPr="00AA04D4" w:rsidRDefault="00821F1B" w:rsidP="003442F3">
            <w:pPr>
              <w:jc w:val="center"/>
              <w:rPr>
                <w:b/>
                <w:sz w:val="22"/>
                <w:szCs w:val="22"/>
                <w:lang w:val="es-ES"/>
              </w:rPr>
            </w:pPr>
          </w:p>
        </w:tc>
        <w:tc>
          <w:tcPr>
            <w:tcW w:w="7513" w:type="dxa"/>
            <w:gridSpan w:val="2"/>
            <w:tcBorders>
              <w:top w:val="double" w:sz="4" w:space="0" w:color="auto"/>
              <w:left w:val="single" w:sz="4" w:space="0" w:color="auto"/>
              <w:bottom w:val="single" w:sz="12" w:space="0" w:color="auto"/>
            </w:tcBorders>
            <w:vAlign w:val="center"/>
          </w:tcPr>
          <w:p w:rsidR="00821F1B" w:rsidRPr="00AA04D4" w:rsidRDefault="00AA04D4">
            <w:pPr>
              <w:jc w:val="center"/>
              <w:rPr>
                <w:b/>
                <w:sz w:val="22"/>
                <w:szCs w:val="22"/>
                <w:lang w:val="es-ES"/>
              </w:rPr>
            </w:pPr>
            <w:r w:rsidRPr="00AA04D4">
              <w:rPr>
                <w:b/>
                <w:sz w:val="22"/>
                <w:szCs w:val="22"/>
                <w:lang w:val="es-ES"/>
              </w:rPr>
              <w:t>Tercer</w:t>
            </w:r>
            <w:r w:rsidR="00821F1B" w:rsidRPr="00AA04D4">
              <w:rPr>
                <w:b/>
                <w:sz w:val="22"/>
                <w:szCs w:val="22"/>
                <w:lang w:val="es-ES"/>
              </w:rPr>
              <w:t xml:space="preserve"> Trimestre</w:t>
            </w:r>
          </w:p>
        </w:tc>
      </w:tr>
      <w:tr w:rsidR="00821F1B" w:rsidTr="00AA04D4">
        <w:tc>
          <w:tcPr>
            <w:tcW w:w="1384" w:type="dxa"/>
            <w:tcBorders>
              <w:top w:val="single" w:sz="12" w:space="0" w:color="auto"/>
              <w:bottom w:val="single" w:sz="12" w:space="0" w:color="auto"/>
              <w:right w:val="single" w:sz="4" w:space="0" w:color="auto"/>
            </w:tcBorders>
            <w:vAlign w:val="center"/>
          </w:tcPr>
          <w:p w:rsidR="00821F1B" w:rsidRPr="00AA04D4" w:rsidRDefault="00821F1B" w:rsidP="00AA04D4">
            <w:pPr>
              <w:jc w:val="center"/>
              <w:rPr>
                <w:b/>
                <w:sz w:val="22"/>
                <w:szCs w:val="22"/>
                <w:lang w:val="es-ES"/>
              </w:rPr>
            </w:pPr>
          </w:p>
        </w:tc>
        <w:tc>
          <w:tcPr>
            <w:tcW w:w="6237" w:type="dxa"/>
            <w:tcBorders>
              <w:top w:val="single" w:sz="12" w:space="0" w:color="auto"/>
              <w:left w:val="single" w:sz="4" w:space="0" w:color="auto"/>
              <w:bottom w:val="single" w:sz="12" w:space="0" w:color="auto"/>
              <w:right w:val="single" w:sz="4" w:space="0" w:color="auto"/>
            </w:tcBorders>
          </w:tcPr>
          <w:p w:rsidR="00821F1B" w:rsidRPr="00AA04D4" w:rsidRDefault="00821F1B" w:rsidP="00AA04D4">
            <w:pPr>
              <w:jc w:val="center"/>
              <w:rPr>
                <w:b/>
                <w:sz w:val="22"/>
                <w:szCs w:val="22"/>
                <w:lang w:val="es-ES"/>
              </w:rPr>
            </w:pPr>
            <w:r w:rsidRPr="00AA04D4">
              <w:rPr>
                <w:b/>
                <w:sz w:val="22"/>
                <w:szCs w:val="22"/>
                <w:lang w:val="es-ES"/>
              </w:rPr>
              <w:t>Unidad Didáctica</w:t>
            </w:r>
          </w:p>
        </w:tc>
        <w:tc>
          <w:tcPr>
            <w:tcW w:w="1276" w:type="dxa"/>
            <w:tcBorders>
              <w:top w:val="single" w:sz="12" w:space="0" w:color="auto"/>
              <w:left w:val="single" w:sz="4" w:space="0" w:color="auto"/>
              <w:bottom w:val="single" w:sz="12" w:space="0" w:color="auto"/>
            </w:tcBorders>
            <w:vAlign w:val="center"/>
          </w:tcPr>
          <w:p w:rsidR="00821F1B" w:rsidRPr="00AA04D4" w:rsidRDefault="00821F1B" w:rsidP="00AA04D4">
            <w:pPr>
              <w:rPr>
                <w:b/>
                <w:sz w:val="22"/>
                <w:szCs w:val="22"/>
                <w:lang w:val="es-ES"/>
              </w:rPr>
            </w:pPr>
            <w:r w:rsidRPr="00AA04D4">
              <w:rPr>
                <w:b/>
                <w:sz w:val="22"/>
                <w:szCs w:val="22"/>
                <w:lang w:val="es-ES"/>
              </w:rPr>
              <w:t>Nº de Horas</w:t>
            </w:r>
          </w:p>
        </w:tc>
      </w:tr>
      <w:tr w:rsidR="00997451" w:rsidTr="00AA04D4">
        <w:tc>
          <w:tcPr>
            <w:tcW w:w="1384" w:type="dxa"/>
            <w:tcBorders>
              <w:top w:val="single" w:sz="12" w:space="0" w:color="auto"/>
            </w:tcBorders>
            <w:vAlign w:val="center"/>
          </w:tcPr>
          <w:p w:rsidR="00997451" w:rsidRPr="003201C2" w:rsidRDefault="00997451" w:rsidP="003442F3">
            <w:pPr>
              <w:jc w:val="center"/>
              <w:rPr>
                <w:sz w:val="22"/>
                <w:szCs w:val="22"/>
              </w:rPr>
            </w:pPr>
            <w:r w:rsidRPr="003201C2">
              <w:rPr>
                <w:sz w:val="22"/>
                <w:szCs w:val="22"/>
              </w:rPr>
              <w:t>U.T.</w:t>
            </w:r>
            <w:r w:rsidR="003442F3">
              <w:rPr>
                <w:sz w:val="22"/>
                <w:szCs w:val="22"/>
              </w:rPr>
              <w:t xml:space="preserve"> 6</w:t>
            </w:r>
          </w:p>
        </w:tc>
        <w:tc>
          <w:tcPr>
            <w:tcW w:w="6237" w:type="dxa"/>
            <w:tcBorders>
              <w:top w:val="single" w:sz="12" w:space="0" w:color="auto"/>
            </w:tcBorders>
          </w:tcPr>
          <w:p w:rsidR="003442F3" w:rsidRDefault="00AA04D4" w:rsidP="00764129">
            <w:pPr>
              <w:jc w:val="both"/>
              <w:rPr>
                <w:b/>
                <w:bCs/>
                <w:sz w:val="22"/>
                <w:szCs w:val="22"/>
                <w:lang w:val="es-ES"/>
              </w:rPr>
            </w:pPr>
            <w:r w:rsidRPr="00AA04D4">
              <w:rPr>
                <w:b/>
                <w:bCs/>
                <w:sz w:val="22"/>
                <w:szCs w:val="22"/>
              </w:rPr>
              <w:t>Bases de datos orientadas a objetos</w:t>
            </w:r>
            <w:r w:rsidR="003442F3" w:rsidRPr="003442F3">
              <w:rPr>
                <w:b/>
                <w:bCs/>
                <w:sz w:val="22"/>
                <w:szCs w:val="22"/>
              </w:rPr>
              <w:t>.</w:t>
            </w:r>
            <w:r w:rsidR="003442F3" w:rsidRPr="003442F3">
              <w:rPr>
                <w:b/>
                <w:bCs/>
                <w:sz w:val="22"/>
                <w:szCs w:val="22"/>
                <w:lang w:val="es-ES"/>
              </w:rPr>
              <w:t xml:space="preserve"> </w:t>
            </w:r>
          </w:p>
          <w:p w:rsidR="00764129" w:rsidRDefault="00764129" w:rsidP="00764129">
            <w:pPr>
              <w:jc w:val="both"/>
              <w:rPr>
                <w:b/>
                <w:bCs/>
                <w:sz w:val="22"/>
                <w:szCs w:val="22"/>
                <w:lang w:val="es-ES"/>
              </w:rPr>
            </w:pPr>
            <w:r>
              <w:rPr>
                <w:b/>
                <w:bCs/>
                <w:sz w:val="22"/>
                <w:szCs w:val="22"/>
                <w:lang w:val="es-ES"/>
              </w:rPr>
              <w:t>Objetivos:</w:t>
            </w:r>
          </w:p>
          <w:p w:rsidR="000F5FBB" w:rsidRDefault="008F468F" w:rsidP="00E7258F">
            <w:pPr>
              <w:numPr>
                <w:ilvl w:val="0"/>
                <w:numId w:val="5"/>
              </w:numPr>
              <w:jc w:val="both"/>
              <w:rPr>
                <w:bCs/>
                <w:sz w:val="22"/>
                <w:szCs w:val="22"/>
                <w:lang w:val="es-ES"/>
              </w:rPr>
            </w:pPr>
            <w:r>
              <w:rPr>
                <w:bCs/>
                <w:sz w:val="22"/>
                <w:szCs w:val="22"/>
                <w:lang w:val="es-ES"/>
              </w:rPr>
              <w:t xml:space="preserve">Describir </w:t>
            </w:r>
            <w:r w:rsidR="00E7258F">
              <w:rPr>
                <w:bCs/>
                <w:sz w:val="22"/>
                <w:szCs w:val="22"/>
                <w:lang w:val="es-ES"/>
              </w:rPr>
              <w:t>las características así como las ventajas que aporta las bases de datos orientadas a objetos.</w:t>
            </w:r>
          </w:p>
          <w:p w:rsidR="00E7258F" w:rsidRPr="00764129" w:rsidRDefault="00E7258F" w:rsidP="00E7258F">
            <w:pPr>
              <w:numPr>
                <w:ilvl w:val="0"/>
                <w:numId w:val="5"/>
              </w:numPr>
              <w:jc w:val="both"/>
              <w:rPr>
                <w:bCs/>
                <w:sz w:val="22"/>
                <w:szCs w:val="22"/>
                <w:lang w:val="es-ES"/>
              </w:rPr>
            </w:pPr>
            <w:r>
              <w:rPr>
                <w:bCs/>
                <w:sz w:val="22"/>
                <w:szCs w:val="22"/>
                <w:lang w:val="es-ES"/>
              </w:rPr>
              <w:t>Gestión de objetos en sistemas gestores de bases de datos comerciales.</w:t>
            </w:r>
          </w:p>
          <w:p w:rsidR="00764129" w:rsidRPr="003201C2" w:rsidRDefault="00764129" w:rsidP="00764129">
            <w:pPr>
              <w:jc w:val="both"/>
              <w:rPr>
                <w:b/>
                <w:bCs/>
                <w:sz w:val="22"/>
                <w:szCs w:val="22"/>
                <w:lang w:val="es-ES"/>
              </w:rPr>
            </w:pPr>
            <w:r>
              <w:rPr>
                <w:b/>
                <w:bCs/>
                <w:sz w:val="22"/>
                <w:szCs w:val="22"/>
                <w:lang w:val="es-ES"/>
              </w:rPr>
              <w:t>Contenidos:</w:t>
            </w:r>
          </w:p>
          <w:p w:rsidR="008F468F" w:rsidRPr="008F468F" w:rsidRDefault="00415597">
            <w:pPr>
              <w:numPr>
                <w:ilvl w:val="0"/>
                <w:numId w:val="5"/>
              </w:numPr>
              <w:jc w:val="both"/>
              <w:rPr>
                <w:bCs/>
                <w:sz w:val="22"/>
                <w:szCs w:val="22"/>
                <w:lang w:val="es-ES"/>
              </w:rPr>
            </w:pPr>
            <w:r>
              <w:rPr>
                <w:bCs/>
                <w:sz w:val="22"/>
                <w:szCs w:val="22"/>
                <w:u w:val="single"/>
                <w:lang w:val="es-ES"/>
              </w:rPr>
              <w:t>Concepto de base de datos orientada a objetos.</w:t>
            </w:r>
          </w:p>
          <w:p w:rsidR="008F468F" w:rsidRPr="00E7258F" w:rsidRDefault="00E7258F">
            <w:pPr>
              <w:numPr>
                <w:ilvl w:val="0"/>
                <w:numId w:val="5"/>
              </w:numPr>
              <w:jc w:val="both"/>
              <w:rPr>
                <w:bCs/>
                <w:sz w:val="22"/>
                <w:szCs w:val="22"/>
                <w:u w:val="single"/>
                <w:lang w:val="es-ES"/>
              </w:rPr>
            </w:pPr>
            <w:r>
              <w:rPr>
                <w:bCs/>
                <w:sz w:val="22"/>
                <w:szCs w:val="22"/>
                <w:lang w:val="es-ES"/>
              </w:rPr>
              <w:t>Modelo de datos orientado a objetos</w:t>
            </w:r>
            <w:r w:rsidR="008F468F" w:rsidRPr="008F468F">
              <w:rPr>
                <w:bCs/>
                <w:sz w:val="22"/>
                <w:szCs w:val="22"/>
                <w:lang w:val="es-ES"/>
              </w:rPr>
              <w:t>.</w:t>
            </w:r>
          </w:p>
          <w:p w:rsidR="000F5FBB" w:rsidRPr="003201C2" w:rsidRDefault="00E7258F" w:rsidP="00E7258F">
            <w:pPr>
              <w:numPr>
                <w:ilvl w:val="0"/>
                <w:numId w:val="5"/>
              </w:numPr>
              <w:jc w:val="both"/>
              <w:rPr>
                <w:bCs/>
                <w:sz w:val="22"/>
                <w:szCs w:val="22"/>
                <w:u w:val="single"/>
                <w:lang w:val="es-ES"/>
              </w:rPr>
            </w:pPr>
            <w:r>
              <w:rPr>
                <w:bCs/>
                <w:sz w:val="22"/>
                <w:szCs w:val="22"/>
                <w:lang w:val="es-ES"/>
              </w:rPr>
              <w:t>Definición y tratamiento de objetos en sistemas gestores de bases de datos comerciales.</w:t>
            </w:r>
          </w:p>
        </w:tc>
        <w:tc>
          <w:tcPr>
            <w:tcW w:w="1276" w:type="dxa"/>
            <w:tcBorders>
              <w:top w:val="single" w:sz="12" w:space="0" w:color="auto"/>
            </w:tcBorders>
            <w:vAlign w:val="center"/>
          </w:tcPr>
          <w:p w:rsidR="00997451" w:rsidRPr="003201C2" w:rsidRDefault="00AA04D4">
            <w:pPr>
              <w:jc w:val="center"/>
              <w:rPr>
                <w:sz w:val="22"/>
                <w:szCs w:val="22"/>
              </w:rPr>
            </w:pPr>
            <w:r>
              <w:rPr>
                <w:sz w:val="22"/>
                <w:szCs w:val="22"/>
              </w:rPr>
              <w:t>5</w:t>
            </w:r>
          </w:p>
        </w:tc>
      </w:tr>
      <w:tr w:rsidR="00821F1B">
        <w:tc>
          <w:tcPr>
            <w:tcW w:w="1384" w:type="dxa"/>
            <w:vAlign w:val="center"/>
          </w:tcPr>
          <w:p w:rsidR="00821F1B" w:rsidRPr="003201C2" w:rsidRDefault="00821F1B" w:rsidP="003442F3">
            <w:pPr>
              <w:jc w:val="center"/>
              <w:rPr>
                <w:sz w:val="22"/>
                <w:szCs w:val="22"/>
              </w:rPr>
            </w:pPr>
            <w:r>
              <w:rPr>
                <w:sz w:val="22"/>
                <w:szCs w:val="22"/>
              </w:rPr>
              <w:lastRenderedPageBreak/>
              <w:t>U.T. 7</w:t>
            </w:r>
          </w:p>
        </w:tc>
        <w:tc>
          <w:tcPr>
            <w:tcW w:w="6237" w:type="dxa"/>
          </w:tcPr>
          <w:p w:rsidR="00821F1B" w:rsidRDefault="00AA04D4" w:rsidP="00764129">
            <w:pPr>
              <w:jc w:val="both"/>
              <w:rPr>
                <w:b/>
                <w:bCs/>
                <w:sz w:val="22"/>
                <w:szCs w:val="22"/>
              </w:rPr>
            </w:pPr>
            <w:r w:rsidRPr="00AA04D4">
              <w:rPr>
                <w:b/>
                <w:bCs/>
                <w:sz w:val="22"/>
                <w:szCs w:val="22"/>
              </w:rPr>
              <w:t>Seguridad en bases de datos</w:t>
            </w:r>
            <w:r>
              <w:rPr>
                <w:b/>
                <w:bCs/>
                <w:sz w:val="22"/>
                <w:szCs w:val="22"/>
              </w:rPr>
              <w:t>.</w:t>
            </w:r>
          </w:p>
          <w:p w:rsidR="00AA04D4" w:rsidRDefault="00AA04D4" w:rsidP="00AA04D4">
            <w:pPr>
              <w:jc w:val="both"/>
              <w:rPr>
                <w:b/>
                <w:bCs/>
                <w:sz w:val="22"/>
                <w:szCs w:val="22"/>
                <w:lang w:val="es-ES"/>
              </w:rPr>
            </w:pPr>
            <w:r>
              <w:rPr>
                <w:b/>
                <w:bCs/>
                <w:sz w:val="22"/>
                <w:szCs w:val="22"/>
                <w:lang w:val="es-ES"/>
              </w:rPr>
              <w:t>Objetivos:</w:t>
            </w:r>
          </w:p>
          <w:p w:rsidR="00AA04D4" w:rsidRDefault="00DE773D" w:rsidP="00AA04D4">
            <w:pPr>
              <w:numPr>
                <w:ilvl w:val="0"/>
                <w:numId w:val="5"/>
              </w:numPr>
              <w:jc w:val="both"/>
              <w:rPr>
                <w:bCs/>
                <w:sz w:val="22"/>
                <w:szCs w:val="22"/>
                <w:lang w:val="es-ES"/>
              </w:rPr>
            </w:pPr>
            <w:r>
              <w:rPr>
                <w:bCs/>
                <w:sz w:val="22"/>
                <w:szCs w:val="22"/>
                <w:lang w:val="es-ES"/>
              </w:rPr>
              <w:t>Describir y clasificar los distintos tipos de amenazas de seguridad en bases de datos.</w:t>
            </w:r>
          </w:p>
          <w:p w:rsidR="00DE773D" w:rsidRDefault="00DE773D" w:rsidP="00AA04D4">
            <w:pPr>
              <w:numPr>
                <w:ilvl w:val="0"/>
                <w:numId w:val="5"/>
              </w:numPr>
              <w:jc w:val="both"/>
              <w:rPr>
                <w:bCs/>
                <w:sz w:val="22"/>
                <w:szCs w:val="22"/>
                <w:lang w:val="es-ES"/>
              </w:rPr>
            </w:pPr>
            <w:r>
              <w:rPr>
                <w:bCs/>
                <w:sz w:val="22"/>
                <w:szCs w:val="22"/>
                <w:lang w:val="es-ES"/>
              </w:rPr>
              <w:t>Realizar copias de seguridad.</w:t>
            </w:r>
          </w:p>
          <w:p w:rsidR="00DE773D" w:rsidRDefault="00DE773D" w:rsidP="00AA04D4">
            <w:pPr>
              <w:numPr>
                <w:ilvl w:val="0"/>
                <w:numId w:val="5"/>
              </w:numPr>
              <w:jc w:val="both"/>
              <w:rPr>
                <w:bCs/>
                <w:sz w:val="22"/>
                <w:szCs w:val="22"/>
                <w:lang w:val="es-ES"/>
              </w:rPr>
            </w:pPr>
            <w:r>
              <w:rPr>
                <w:bCs/>
                <w:sz w:val="22"/>
                <w:szCs w:val="22"/>
                <w:lang w:val="es-ES"/>
              </w:rPr>
              <w:t>Planificar copias de seguridad.</w:t>
            </w:r>
          </w:p>
          <w:p w:rsidR="00DE773D" w:rsidRPr="003201C2" w:rsidRDefault="00DE773D" w:rsidP="00AA04D4">
            <w:pPr>
              <w:numPr>
                <w:ilvl w:val="0"/>
                <w:numId w:val="5"/>
              </w:numPr>
              <w:jc w:val="both"/>
              <w:rPr>
                <w:bCs/>
                <w:sz w:val="22"/>
                <w:szCs w:val="22"/>
                <w:lang w:val="es-ES"/>
              </w:rPr>
            </w:pPr>
            <w:r>
              <w:rPr>
                <w:bCs/>
                <w:sz w:val="22"/>
                <w:szCs w:val="22"/>
                <w:lang w:val="es-ES"/>
              </w:rPr>
              <w:t>Utilizar herramientas gráficas para la gestión de la seguridad de una base de datos.</w:t>
            </w:r>
          </w:p>
          <w:p w:rsidR="00AA04D4" w:rsidRPr="003201C2" w:rsidRDefault="00AA04D4" w:rsidP="00AA04D4">
            <w:pPr>
              <w:jc w:val="both"/>
              <w:rPr>
                <w:b/>
                <w:bCs/>
                <w:sz w:val="22"/>
                <w:szCs w:val="22"/>
                <w:lang w:val="es-ES"/>
              </w:rPr>
            </w:pPr>
            <w:r>
              <w:rPr>
                <w:b/>
                <w:bCs/>
                <w:sz w:val="22"/>
                <w:szCs w:val="22"/>
                <w:lang w:val="es-ES"/>
              </w:rPr>
              <w:t>Contenidos:</w:t>
            </w:r>
          </w:p>
          <w:p w:rsidR="00AA04D4" w:rsidRPr="00E7258F" w:rsidRDefault="00E7258F" w:rsidP="00AA04D4">
            <w:pPr>
              <w:numPr>
                <w:ilvl w:val="0"/>
                <w:numId w:val="5"/>
              </w:numPr>
              <w:jc w:val="both"/>
              <w:rPr>
                <w:bCs/>
                <w:sz w:val="22"/>
                <w:szCs w:val="22"/>
                <w:lang w:val="es-ES"/>
              </w:rPr>
            </w:pPr>
            <w:r w:rsidRPr="00E7258F">
              <w:rPr>
                <w:bCs/>
                <w:sz w:val="22"/>
                <w:szCs w:val="22"/>
                <w:lang w:val="es-ES"/>
              </w:rPr>
              <w:t>Conceptos generales de seguridad: confidencialidad, integridad y disponibilidad.</w:t>
            </w:r>
          </w:p>
          <w:p w:rsidR="00E7258F" w:rsidRPr="00E7258F" w:rsidRDefault="00E7258F" w:rsidP="00AA04D4">
            <w:pPr>
              <w:numPr>
                <w:ilvl w:val="0"/>
                <w:numId w:val="5"/>
              </w:numPr>
              <w:jc w:val="both"/>
              <w:rPr>
                <w:bCs/>
                <w:sz w:val="22"/>
                <w:szCs w:val="22"/>
                <w:u w:val="single"/>
                <w:lang w:val="es-ES"/>
              </w:rPr>
            </w:pPr>
            <w:r w:rsidRPr="00E7258F">
              <w:rPr>
                <w:bCs/>
                <w:sz w:val="22"/>
                <w:szCs w:val="22"/>
                <w:u w:val="single"/>
                <w:lang w:val="es-ES"/>
              </w:rPr>
              <w:t>Copias de seguridad: incrementales, acumulativas y completas.</w:t>
            </w:r>
          </w:p>
          <w:p w:rsidR="00E7258F" w:rsidRPr="00E7258F" w:rsidRDefault="00E7258F" w:rsidP="00AA04D4">
            <w:pPr>
              <w:numPr>
                <w:ilvl w:val="0"/>
                <w:numId w:val="5"/>
              </w:numPr>
              <w:jc w:val="both"/>
              <w:rPr>
                <w:bCs/>
                <w:sz w:val="22"/>
                <w:szCs w:val="22"/>
                <w:lang w:val="es-ES"/>
              </w:rPr>
            </w:pPr>
            <w:r w:rsidRPr="00E7258F">
              <w:rPr>
                <w:bCs/>
                <w:sz w:val="22"/>
                <w:szCs w:val="22"/>
                <w:lang w:val="es-ES"/>
              </w:rPr>
              <w:t>Normativa legal vigente sobre datos.</w:t>
            </w:r>
          </w:p>
          <w:p w:rsidR="00AA04D4" w:rsidRPr="00E7258F" w:rsidRDefault="00E7258F" w:rsidP="00E7258F">
            <w:pPr>
              <w:numPr>
                <w:ilvl w:val="0"/>
                <w:numId w:val="5"/>
              </w:numPr>
              <w:jc w:val="both"/>
              <w:rPr>
                <w:b/>
                <w:bCs/>
                <w:sz w:val="22"/>
                <w:szCs w:val="22"/>
                <w:u w:val="single"/>
              </w:rPr>
            </w:pPr>
            <w:r w:rsidRPr="00E7258F">
              <w:rPr>
                <w:bCs/>
                <w:sz w:val="22"/>
                <w:szCs w:val="22"/>
                <w:u w:val="single"/>
                <w:lang w:val="es-ES"/>
              </w:rPr>
              <w:t>Herramientas gráficas y sentencias para la gestión de copias de seguridad.</w:t>
            </w:r>
          </w:p>
        </w:tc>
        <w:tc>
          <w:tcPr>
            <w:tcW w:w="1276" w:type="dxa"/>
            <w:vAlign w:val="center"/>
          </w:tcPr>
          <w:p w:rsidR="00821F1B" w:rsidRDefault="00AA04D4">
            <w:pPr>
              <w:jc w:val="center"/>
              <w:rPr>
                <w:sz w:val="22"/>
                <w:szCs w:val="22"/>
              </w:rPr>
            </w:pPr>
            <w:r>
              <w:rPr>
                <w:sz w:val="22"/>
                <w:szCs w:val="22"/>
              </w:rPr>
              <w:t>5</w:t>
            </w:r>
          </w:p>
        </w:tc>
      </w:tr>
      <w:tr w:rsidR="00821F1B">
        <w:tc>
          <w:tcPr>
            <w:tcW w:w="1384" w:type="dxa"/>
            <w:vAlign w:val="center"/>
          </w:tcPr>
          <w:p w:rsidR="00821F1B" w:rsidRPr="003201C2" w:rsidRDefault="00821F1B" w:rsidP="003442F3">
            <w:pPr>
              <w:jc w:val="center"/>
              <w:rPr>
                <w:sz w:val="22"/>
                <w:szCs w:val="22"/>
              </w:rPr>
            </w:pPr>
            <w:r>
              <w:rPr>
                <w:sz w:val="22"/>
                <w:szCs w:val="22"/>
              </w:rPr>
              <w:t>U.T. 8</w:t>
            </w:r>
          </w:p>
        </w:tc>
        <w:tc>
          <w:tcPr>
            <w:tcW w:w="6237" w:type="dxa"/>
          </w:tcPr>
          <w:p w:rsidR="00821F1B" w:rsidRDefault="00AA04D4" w:rsidP="00764129">
            <w:pPr>
              <w:jc w:val="both"/>
              <w:rPr>
                <w:b/>
                <w:bCs/>
                <w:sz w:val="22"/>
                <w:szCs w:val="22"/>
              </w:rPr>
            </w:pPr>
            <w:r w:rsidRPr="00AA04D4">
              <w:rPr>
                <w:b/>
                <w:bCs/>
                <w:sz w:val="22"/>
                <w:szCs w:val="22"/>
              </w:rPr>
              <w:t>Proyecto integrador</w:t>
            </w:r>
            <w:r>
              <w:rPr>
                <w:b/>
                <w:bCs/>
                <w:sz w:val="22"/>
                <w:szCs w:val="22"/>
              </w:rPr>
              <w:t>.</w:t>
            </w:r>
          </w:p>
          <w:p w:rsidR="00AA04D4" w:rsidRDefault="00AA04D4" w:rsidP="00AA04D4">
            <w:pPr>
              <w:jc w:val="both"/>
              <w:rPr>
                <w:b/>
                <w:bCs/>
                <w:sz w:val="22"/>
                <w:szCs w:val="22"/>
                <w:lang w:val="es-ES"/>
              </w:rPr>
            </w:pPr>
            <w:r>
              <w:rPr>
                <w:b/>
                <w:bCs/>
                <w:sz w:val="22"/>
                <w:szCs w:val="22"/>
                <w:lang w:val="es-ES"/>
              </w:rPr>
              <w:t>Objetivos:</w:t>
            </w:r>
          </w:p>
          <w:p w:rsidR="00AA04D4" w:rsidRPr="00452CEE" w:rsidRDefault="00DE773D" w:rsidP="00AA04D4">
            <w:pPr>
              <w:numPr>
                <w:ilvl w:val="0"/>
                <w:numId w:val="5"/>
              </w:numPr>
              <w:jc w:val="both"/>
              <w:rPr>
                <w:bCs/>
                <w:sz w:val="22"/>
                <w:szCs w:val="22"/>
                <w:lang w:val="es-ES"/>
              </w:rPr>
            </w:pPr>
            <w:r>
              <w:rPr>
                <w:bCs/>
                <w:sz w:val="22"/>
                <w:szCs w:val="22"/>
                <w:lang w:val="es-ES"/>
              </w:rPr>
              <w:t>Todos los de las unidades de trabajo anteriores</w:t>
            </w:r>
            <w:r w:rsidR="00AA04D4">
              <w:rPr>
                <w:bCs/>
                <w:sz w:val="22"/>
                <w:szCs w:val="22"/>
                <w:lang w:val="es-ES"/>
              </w:rPr>
              <w:t>.</w:t>
            </w:r>
          </w:p>
          <w:p w:rsidR="00AA04D4" w:rsidRPr="003201C2" w:rsidRDefault="00AA04D4" w:rsidP="00AA04D4">
            <w:pPr>
              <w:jc w:val="both"/>
              <w:rPr>
                <w:b/>
                <w:bCs/>
                <w:sz w:val="22"/>
                <w:szCs w:val="22"/>
                <w:lang w:val="es-ES"/>
              </w:rPr>
            </w:pPr>
            <w:r>
              <w:rPr>
                <w:b/>
                <w:bCs/>
                <w:sz w:val="22"/>
                <w:szCs w:val="22"/>
                <w:lang w:val="es-ES"/>
              </w:rPr>
              <w:t>Contenidos:</w:t>
            </w:r>
          </w:p>
          <w:p w:rsidR="00DE773D" w:rsidRPr="00DE773D" w:rsidRDefault="00DE773D" w:rsidP="00DE773D">
            <w:pPr>
              <w:numPr>
                <w:ilvl w:val="0"/>
                <w:numId w:val="5"/>
              </w:numPr>
              <w:jc w:val="both"/>
              <w:rPr>
                <w:bCs/>
                <w:sz w:val="22"/>
                <w:szCs w:val="22"/>
                <w:lang w:val="es-ES"/>
              </w:rPr>
            </w:pPr>
            <w:r w:rsidRPr="00DE773D">
              <w:rPr>
                <w:bCs/>
                <w:sz w:val="22"/>
                <w:szCs w:val="22"/>
                <w:lang w:val="es-ES"/>
              </w:rPr>
              <w:t>Todos los de las unidades de trabajo anteriores.</w:t>
            </w:r>
          </w:p>
        </w:tc>
        <w:tc>
          <w:tcPr>
            <w:tcW w:w="1276" w:type="dxa"/>
            <w:vAlign w:val="center"/>
          </w:tcPr>
          <w:p w:rsidR="00821F1B" w:rsidRDefault="00AA04D4">
            <w:pPr>
              <w:jc w:val="center"/>
              <w:rPr>
                <w:sz w:val="22"/>
                <w:szCs w:val="22"/>
              </w:rPr>
            </w:pPr>
            <w:r>
              <w:rPr>
                <w:sz w:val="22"/>
                <w:szCs w:val="22"/>
              </w:rPr>
              <w:t>15</w:t>
            </w:r>
          </w:p>
        </w:tc>
      </w:tr>
    </w:tbl>
    <w:p w:rsidR="0018535A" w:rsidRPr="00443158" w:rsidRDefault="0018535A" w:rsidP="00700C23"/>
    <w:p w:rsidR="0018535A" w:rsidRPr="00443158" w:rsidRDefault="0018535A" w:rsidP="00E30729">
      <w:pPr>
        <w:pStyle w:val="Ttulo1"/>
      </w:pPr>
      <w:bookmarkStart w:id="3" w:name="_Toc354993551"/>
      <w:r w:rsidRPr="00443158">
        <w:t>Principios Metodológicos de Carácter General</w:t>
      </w:r>
      <w:bookmarkEnd w:id="3"/>
    </w:p>
    <w:p w:rsidR="0018535A" w:rsidRDefault="0018535A">
      <w:pPr>
        <w:tabs>
          <w:tab w:val="left" w:pos="-720"/>
        </w:tabs>
        <w:suppressAutoHyphens/>
        <w:jc w:val="both"/>
        <w:rPr>
          <w:spacing w:val="-1"/>
          <w:szCs w:val="24"/>
        </w:rPr>
      </w:pPr>
    </w:p>
    <w:p w:rsidR="0018535A" w:rsidRDefault="0018535A" w:rsidP="00997451">
      <w:pPr>
        <w:numPr>
          <w:ilvl w:val="0"/>
          <w:numId w:val="32"/>
        </w:numPr>
        <w:tabs>
          <w:tab w:val="left" w:pos="-720"/>
        </w:tabs>
        <w:suppressAutoHyphens/>
        <w:ind w:left="360"/>
        <w:jc w:val="both"/>
        <w:rPr>
          <w:spacing w:val="-1"/>
          <w:szCs w:val="24"/>
        </w:rPr>
      </w:pPr>
      <w:r>
        <w:rPr>
          <w:spacing w:val="-1"/>
          <w:szCs w:val="24"/>
        </w:rPr>
        <w:t>Explicaciones teóricas apoyadas por medios audiovisuales.</w:t>
      </w:r>
    </w:p>
    <w:p w:rsidR="0018535A" w:rsidRDefault="0018535A" w:rsidP="00997451">
      <w:pPr>
        <w:tabs>
          <w:tab w:val="left" w:pos="-720"/>
        </w:tabs>
        <w:suppressAutoHyphens/>
        <w:jc w:val="both"/>
        <w:rPr>
          <w:spacing w:val="-1"/>
          <w:szCs w:val="24"/>
        </w:rPr>
      </w:pPr>
    </w:p>
    <w:p w:rsidR="0018535A" w:rsidRDefault="0018535A" w:rsidP="00997451">
      <w:pPr>
        <w:numPr>
          <w:ilvl w:val="0"/>
          <w:numId w:val="32"/>
        </w:numPr>
        <w:tabs>
          <w:tab w:val="left" w:pos="-720"/>
        </w:tabs>
        <w:suppressAutoHyphens/>
        <w:ind w:left="360"/>
        <w:jc w:val="both"/>
        <w:rPr>
          <w:spacing w:val="-1"/>
          <w:szCs w:val="24"/>
        </w:rPr>
      </w:pPr>
      <w:r>
        <w:rPr>
          <w:spacing w:val="-1"/>
          <w:szCs w:val="24"/>
        </w:rPr>
        <w:t>Planteamiento de las prácticas y explicaciones teóricas necesarias.</w:t>
      </w:r>
    </w:p>
    <w:p w:rsidR="0018535A" w:rsidRDefault="0018535A" w:rsidP="00997451">
      <w:pPr>
        <w:tabs>
          <w:tab w:val="left" w:pos="-720"/>
        </w:tabs>
        <w:suppressAutoHyphens/>
        <w:jc w:val="both"/>
        <w:rPr>
          <w:spacing w:val="-1"/>
          <w:szCs w:val="24"/>
        </w:rPr>
      </w:pPr>
    </w:p>
    <w:p w:rsidR="0018535A" w:rsidRDefault="0018535A" w:rsidP="00997451">
      <w:pPr>
        <w:numPr>
          <w:ilvl w:val="0"/>
          <w:numId w:val="32"/>
        </w:numPr>
        <w:tabs>
          <w:tab w:val="left" w:pos="-720"/>
        </w:tabs>
        <w:suppressAutoHyphens/>
        <w:ind w:left="360"/>
        <w:jc w:val="both"/>
        <w:rPr>
          <w:spacing w:val="-1"/>
          <w:szCs w:val="24"/>
        </w:rPr>
      </w:pPr>
      <w:r>
        <w:rPr>
          <w:spacing w:val="-1"/>
          <w:szCs w:val="24"/>
        </w:rPr>
        <w:t>Cuando se produzca un cambio significativo en la práctica se realizará simultáneamente al alumnado utilizando los medios audiovisuales.</w:t>
      </w:r>
    </w:p>
    <w:p w:rsidR="0018535A" w:rsidRDefault="0018535A" w:rsidP="00997451">
      <w:pPr>
        <w:tabs>
          <w:tab w:val="left" w:pos="-720"/>
        </w:tabs>
        <w:suppressAutoHyphens/>
        <w:jc w:val="both"/>
        <w:rPr>
          <w:spacing w:val="-1"/>
          <w:szCs w:val="24"/>
        </w:rPr>
      </w:pPr>
    </w:p>
    <w:p w:rsidR="0018535A" w:rsidRDefault="0018535A" w:rsidP="00997451">
      <w:pPr>
        <w:numPr>
          <w:ilvl w:val="0"/>
          <w:numId w:val="32"/>
        </w:numPr>
        <w:tabs>
          <w:tab w:val="left" w:pos="-720"/>
        </w:tabs>
        <w:suppressAutoHyphens/>
        <w:ind w:left="360"/>
        <w:jc w:val="both"/>
        <w:rPr>
          <w:spacing w:val="-1"/>
          <w:szCs w:val="24"/>
        </w:rPr>
      </w:pPr>
      <w:r>
        <w:rPr>
          <w:spacing w:val="-1"/>
          <w:szCs w:val="24"/>
        </w:rPr>
        <w:t>Control de las prácticas realizadas por el alumnado y resolución de dudas individuales.</w:t>
      </w:r>
    </w:p>
    <w:p w:rsidR="0018535A" w:rsidRDefault="0018535A">
      <w:pPr>
        <w:tabs>
          <w:tab w:val="left" w:pos="-720"/>
        </w:tabs>
        <w:suppressAutoHyphens/>
        <w:jc w:val="both"/>
        <w:rPr>
          <w:rFonts w:ascii="CG Omega" w:hAnsi="CG Omega"/>
        </w:rPr>
      </w:pPr>
    </w:p>
    <w:p w:rsidR="0018535A" w:rsidRDefault="00700C23" w:rsidP="00700C23">
      <w:pPr>
        <w:pStyle w:val="Ttulo1"/>
      </w:pPr>
      <w:bookmarkStart w:id="4" w:name="_Toc354993552"/>
      <w:r w:rsidRPr="00700C23">
        <w:t>Los criterios de evaluación y calificación del módulo.</w:t>
      </w:r>
      <w:bookmarkEnd w:id="4"/>
    </w:p>
    <w:p w:rsidR="00700C23" w:rsidRPr="00700C23" w:rsidRDefault="00700C23" w:rsidP="00700C23">
      <w:pPr>
        <w:rPr>
          <w:lang w:val="es-ES"/>
        </w:rPr>
      </w:pPr>
    </w:p>
    <w:p w:rsidR="00700C23" w:rsidRDefault="00700C23" w:rsidP="00700C23">
      <w:pPr>
        <w:pStyle w:val="Ttulo1"/>
      </w:pPr>
      <w:bookmarkStart w:id="5" w:name="_Toc354993553"/>
      <w:r>
        <w:t>resultados de aprendizaje mínimos exigibles para obtener la evaluación positiva en el módulo.</w:t>
      </w:r>
      <w:bookmarkEnd w:id="5"/>
    </w:p>
    <w:p w:rsidR="00700C23" w:rsidRPr="00700C23" w:rsidRDefault="00700C23" w:rsidP="00700C23">
      <w:pPr>
        <w:rPr>
          <w:lang w:val="es-ES"/>
        </w:rPr>
      </w:pPr>
    </w:p>
    <w:p w:rsidR="0018535A" w:rsidRPr="00443158" w:rsidRDefault="0018535A" w:rsidP="00E30729">
      <w:pPr>
        <w:pStyle w:val="Ttulo1"/>
      </w:pPr>
      <w:bookmarkStart w:id="6" w:name="_Toc354993554"/>
      <w:r w:rsidRPr="00443158">
        <w:t>Procedimientos e Instrumentos de Evaluación</w:t>
      </w:r>
      <w:bookmarkEnd w:id="6"/>
    </w:p>
    <w:p w:rsidR="00700C23" w:rsidRDefault="00700C23" w:rsidP="00700C23"/>
    <w:p w:rsidR="0018535A" w:rsidRDefault="0018535A">
      <w:pPr>
        <w:rPr>
          <w:b/>
        </w:rPr>
      </w:pPr>
      <w:r>
        <w:rPr>
          <w:b/>
        </w:rPr>
        <w:t>Procedimientos de Evaluación</w:t>
      </w:r>
    </w:p>
    <w:p w:rsidR="0018535A" w:rsidRDefault="0018535A">
      <w:pPr>
        <w:rPr>
          <w:b/>
        </w:rPr>
      </w:pPr>
    </w:p>
    <w:p w:rsidR="0018535A" w:rsidRDefault="0018535A">
      <w:r>
        <w:rPr>
          <w:b/>
        </w:rPr>
        <w:tab/>
      </w:r>
      <w:r>
        <w:t xml:space="preserve">Se </w:t>
      </w:r>
      <w:proofErr w:type="spellStart"/>
      <w:r>
        <w:t>procedera</w:t>
      </w:r>
      <w:proofErr w:type="spellEnd"/>
      <w:r>
        <w:t xml:space="preserve"> de acuerdo a lo especificado en el proyecto curricular de Ciclo</w:t>
      </w:r>
    </w:p>
    <w:p w:rsidR="0018535A" w:rsidRDefault="0018535A">
      <w:pPr>
        <w:rPr>
          <w:b/>
        </w:rPr>
      </w:pPr>
    </w:p>
    <w:p w:rsidR="0018535A" w:rsidRDefault="0018535A">
      <w:pPr>
        <w:jc w:val="both"/>
      </w:pPr>
      <w:r>
        <w:tab/>
        <w:t xml:space="preserve">La evaluación de actividades se hará por el comportamiento diario observado en clase (actitud, respeto, educación, </w:t>
      </w:r>
      <w:proofErr w:type="spellStart"/>
      <w:r>
        <w:t>etc</w:t>
      </w:r>
      <w:proofErr w:type="spellEnd"/>
      <w:r>
        <w:t xml:space="preserve">), la realización de pruebas escritas y la entrega de los trabajos que periódicamente se proponga a los alumnos. </w:t>
      </w:r>
    </w:p>
    <w:p w:rsidR="0018535A" w:rsidRDefault="0018535A"/>
    <w:p w:rsidR="0018535A" w:rsidRDefault="0018535A">
      <w:pPr>
        <w:jc w:val="both"/>
      </w:pPr>
      <w:r>
        <w:lastRenderedPageBreak/>
        <w:tab/>
        <w:t xml:space="preserve">Para evaluar los conocimientos adquiridos se realizarán controles periódicos. Se realizarán controles globales por escrito para cada una de </w:t>
      </w:r>
      <w:r w:rsidR="00EA683D">
        <w:t>los trimestres</w:t>
      </w:r>
      <w:r>
        <w:t>. Estas pruebas escritas generarán la llamada "Nota de Conocimientos".</w:t>
      </w:r>
    </w:p>
    <w:p w:rsidR="009D6D0B" w:rsidRDefault="009D6D0B">
      <w:pPr>
        <w:jc w:val="both"/>
      </w:pPr>
    </w:p>
    <w:p w:rsidR="009D6D0B" w:rsidRDefault="009D6D0B">
      <w:pPr>
        <w:jc w:val="both"/>
      </w:pPr>
      <w:r>
        <w:tab/>
        <w:t>Los trabajos encargados a los alumnos para su realización fuera de las tareas de clase generarán la llamada "Nota de investigación".</w:t>
      </w:r>
    </w:p>
    <w:p w:rsidR="0018535A" w:rsidRDefault="0018535A"/>
    <w:p w:rsidR="0018535A" w:rsidRDefault="0018535A">
      <w:pPr>
        <w:jc w:val="both"/>
      </w:pPr>
      <w:r>
        <w:tab/>
        <w:t>El comportamiento diario y actitud en clase del alumno generará la “Nota de Actitud y Comportamiento”.</w:t>
      </w:r>
    </w:p>
    <w:p w:rsidR="0018535A" w:rsidRDefault="0018535A"/>
    <w:p w:rsidR="0018535A" w:rsidRDefault="0018535A">
      <w:pPr>
        <w:rPr>
          <w:b/>
        </w:rPr>
      </w:pPr>
      <w:r>
        <w:rPr>
          <w:b/>
        </w:rPr>
        <w:t>Criterios de Calificación</w:t>
      </w:r>
    </w:p>
    <w:p w:rsidR="0018535A" w:rsidRDefault="0018535A">
      <w:pPr>
        <w:jc w:val="both"/>
      </w:pPr>
      <w:r>
        <w:tab/>
        <w:t xml:space="preserve">La calificación de cada </w:t>
      </w:r>
      <w:r w:rsidR="00EA683D">
        <w:t>uno de los trimestres</w:t>
      </w:r>
      <w:r>
        <w:t xml:space="preserve"> se obtendrá a partir de la nota de conocimientos y la nota de comportamiento y actitud del alumno en clase. </w:t>
      </w:r>
    </w:p>
    <w:p w:rsidR="0018535A" w:rsidRDefault="0018535A"/>
    <w:p w:rsidR="0018535A" w:rsidRDefault="0018535A">
      <w:pPr>
        <w:jc w:val="both"/>
      </w:pPr>
      <w:r>
        <w:tab/>
        <w:t>El peso de cada uno de ello</w:t>
      </w:r>
      <w:r w:rsidR="00EA683D">
        <w:t xml:space="preserve">s sobre la calificación para </w:t>
      </w:r>
      <w:r w:rsidR="00A8364A">
        <w:t>el primer y segundo</w:t>
      </w:r>
      <w:r w:rsidR="00EA683D">
        <w:t xml:space="preserve"> trimestre </w:t>
      </w:r>
      <w:r>
        <w:t>vendrá dado por la siguiente tabla:</w:t>
      </w:r>
    </w:p>
    <w:p w:rsidR="0018535A" w:rsidRDefault="0018535A">
      <w:pPr>
        <w:jc w:val="both"/>
      </w:pPr>
    </w:p>
    <w:tbl>
      <w:tblPr>
        <w:tblW w:w="0" w:type="auto"/>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28"/>
        <w:gridCol w:w="1134"/>
      </w:tblGrid>
      <w:tr w:rsidR="0018535A">
        <w:tc>
          <w:tcPr>
            <w:tcW w:w="5528" w:type="dxa"/>
            <w:tcBorders>
              <w:bottom w:val="single" w:sz="12" w:space="0" w:color="auto"/>
            </w:tcBorders>
          </w:tcPr>
          <w:p w:rsidR="0018535A" w:rsidRDefault="0018535A">
            <w:pPr>
              <w:rPr>
                <w:b/>
              </w:rPr>
            </w:pPr>
            <w:r>
              <w:rPr>
                <w:b/>
              </w:rPr>
              <w:t>Nota</w:t>
            </w:r>
          </w:p>
        </w:tc>
        <w:tc>
          <w:tcPr>
            <w:tcW w:w="1134" w:type="dxa"/>
            <w:tcBorders>
              <w:bottom w:val="single" w:sz="12" w:space="0" w:color="auto"/>
            </w:tcBorders>
          </w:tcPr>
          <w:p w:rsidR="0018535A" w:rsidRDefault="0018535A">
            <w:pPr>
              <w:jc w:val="center"/>
              <w:rPr>
                <w:b/>
              </w:rPr>
            </w:pPr>
            <w:r>
              <w:rPr>
                <w:b/>
              </w:rPr>
              <w:t>Peso</w:t>
            </w:r>
          </w:p>
        </w:tc>
      </w:tr>
      <w:tr w:rsidR="0018535A">
        <w:tc>
          <w:tcPr>
            <w:tcW w:w="5528" w:type="dxa"/>
            <w:tcBorders>
              <w:top w:val="single" w:sz="12" w:space="0" w:color="auto"/>
            </w:tcBorders>
          </w:tcPr>
          <w:p w:rsidR="0018535A" w:rsidRDefault="0018535A">
            <w:r>
              <w:t>Nota de conocimientos</w:t>
            </w:r>
          </w:p>
        </w:tc>
        <w:tc>
          <w:tcPr>
            <w:tcW w:w="1134" w:type="dxa"/>
            <w:tcBorders>
              <w:top w:val="single" w:sz="12" w:space="0" w:color="auto"/>
            </w:tcBorders>
          </w:tcPr>
          <w:p w:rsidR="0018535A" w:rsidRDefault="00F70DFB">
            <w:pPr>
              <w:jc w:val="center"/>
            </w:pPr>
            <w:r>
              <w:t>100</w:t>
            </w:r>
            <w:r w:rsidR="0018535A">
              <w:t xml:space="preserve"> %</w:t>
            </w:r>
          </w:p>
        </w:tc>
      </w:tr>
    </w:tbl>
    <w:p w:rsidR="0018535A" w:rsidRDefault="0018535A"/>
    <w:p w:rsidR="00A8364A" w:rsidRDefault="00A8364A" w:rsidP="00A8364A">
      <w:pPr>
        <w:jc w:val="both"/>
      </w:pPr>
      <w:r>
        <w:tab/>
        <w:t>El peso de cada uno de ellos sobre la calificación para el tercer trimestre vendrá dado por la siguiente tabla:</w:t>
      </w:r>
    </w:p>
    <w:p w:rsidR="00A8364A" w:rsidRDefault="00A8364A" w:rsidP="00A8364A">
      <w:pPr>
        <w:jc w:val="both"/>
      </w:pPr>
    </w:p>
    <w:tbl>
      <w:tblPr>
        <w:tblW w:w="0" w:type="auto"/>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528"/>
        <w:gridCol w:w="1134"/>
      </w:tblGrid>
      <w:tr w:rsidR="00A8364A" w:rsidTr="00184588">
        <w:tc>
          <w:tcPr>
            <w:tcW w:w="5528" w:type="dxa"/>
            <w:tcBorders>
              <w:bottom w:val="single" w:sz="12" w:space="0" w:color="auto"/>
            </w:tcBorders>
          </w:tcPr>
          <w:p w:rsidR="00A8364A" w:rsidRDefault="00A8364A" w:rsidP="00184588">
            <w:pPr>
              <w:rPr>
                <w:b/>
              </w:rPr>
            </w:pPr>
            <w:r>
              <w:rPr>
                <w:b/>
              </w:rPr>
              <w:t>Nota</w:t>
            </w:r>
          </w:p>
        </w:tc>
        <w:tc>
          <w:tcPr>
            <w:tcW w:w="1134" w:type="dxa"/>
            <w:tcBorders>
              <w:bottom w:val="single" w:sz="12" w:space="0" w:color="auto"/>
            </w:tcBorders>
          </w:tcPr>
          <w:p w:rsidR="00A8364A" w:rsidRDefault="00A8364A" w:rsidP="00184588">
            <w:pPr>
              <w:jc w:val="center"/>
              <w:rPr>
                <w:b/>
              </w:rPr>
            </w:pPr>
            <w:r>
              <w:rPr>
                <w:b/>
              </w:rPr>
              <w:t>Peso</w:t>
            </w:r>
          </w:p>
        </w:tc>
      </w:tr>
      <w:tr w:rsidR="00A8364A" w:rsidTr="00A8364A">
        <w:tc>
          <w:tcPr>
            <w:tcW w:w="5528" w:type="dxa"/>
            <w:tcBorders>
              <w:top w:val="single" w:sz="12" w:space="0" w:color="auto"/>
              <w:bottom w:val="single" w:sz="12" w:space="0" w:color="auto"/>
            </w:tcBorders>
          </w:tcPr>
          <w:p w:rsidR="00A8364A" w:rsidRDefault="00A8364A" w:rsidP="00184588">
            <w:r>
              <w:t>Nota de conocimientos</w:t>
            </w:r>
          </w:p>
        </w:tc>
        <w:tc>
          <w:tcPr>
            <w:tcW w:w="1134" w:type="dxa"/>
            <w:tcBorders>
              <w:top w:val="single" w:sz="12" w:space="0" w:color="auto"/>
              <w:bottom w:val="single" w:sz="12" w:space="0" w:color="auto"/>
            </w:tcBorders>
          </w:tcPr>
          <w:p w:rsidR="00A8364A" w:rsidRDefault="00A8364A" w:rsidP="00184588">
            <w:pPr>
              <w:jc w:val="center"/>
            </w:pPr>
            <w:r>
              <w:t>70 %</w:t>
            </w:r>
          </w:p>
        </w:tc>
      </w:tr>
      <w:tr w:rsidR="00A8364A" w:rsidTr="00184588">
        <w:tc>
          <w:tcPr>
            <w:tcW w:w="5528" w:type="dxa"/>
            <w:tcBorders>
              <w:top w:val="single" w:sz="12" w:space="0" w:color="auto"/>
            </w:tcBorders>
          </w:tcPr>
          <w:p w:rsidR="00A8364A" w:rsidRDefault="00A8364A" w:rsidP="00184588">
            <w:r>
              <w:t>Nota de investigación</w:t>
            </w:r>
          </w:p>
        </w:tc>
        <w:tc>
          <w:tcPr>
            <w:tcW w:w="1134" w:type="dxa"/>
            <w:tcBorders>
              <w:top w:val="single" w:sz="12" w:space="0" w:color="auto"/>
            </w:tcBorders>
          </w:tcPr>
          <w:p w:rsidR="00A8364A" w:rsidRDefault="00A8364A" w:rsidP="00184588">
            <w:pPr>
              <w:jc w:val="center"/>
            </w:pPr>
            <w:r>
              <w:t>30%</w:t>
            </w:r>
          </w:p>
        </w:tc>
      </w:tr>
    </w:tbl>
    <w:p w:rsidR="00A8364A" w:rsidRDefault="00A8364A">
      <w:pPr>
        <w:ind w:firstLine="709"/>
      </w:pPr>
    </w:p>
    <w:p w:rsidR="00A8364A" w:rsidRDefault="00A8364A">
      <w:pPr>
        <w:ind w:firstLine="709"/>
      </w:pPr>
    </w:p>
    <w:p w:rsidR="0018535A" w:rsidRDefault="0018535A">
      <w:pPr>
        <w:ind w:firstLine="709"/>
      </w:pPr>
      <w:r>
        <w:t>La nota de actitud y co</w:t>
      </w:r>
      <w:r w:rsidR="00D138D7">
        <w:t>mportamiento tendrá un peso de +</w:t>
      </w:r>
      <w:r>
        <w:t xml:space="preserve">5% con respecto a la nota final de cada </w:t>
      </w:r>
      <w:r w:rsidR="00452CEE">
        <w:t>trimestre</w:t>
      </w:r>
      <w:r>
        <w:t>.</w:t>
      </w:r>
    </w:p>
    <w:p w:rsidR="0018535A" w:rsidRDefault="0018535A">
      <w:pPr>
        <w:ind w:firstLine="709"/>
      </w:pPr>
    </w:p>
    <w:p w:rsidR="0018535A" w:rsidRDefault="0018535A">
      <w:pPr>
        <w:ind w:firstLine="709"/>
      </w:pPr>
      <w:r>
        <w:t>Todas las calificaciones tendrán un valor numérico entre 0 y 10 con dos decimales truncados.</w:t>
      </w:r>
    </w:p>
    <w:p w:rsidR="0018535A" w:rsidRDefault="0018535A"/>
    <w:p w:rsidR="0018535A" w:rsidRDefault="0018535A">
      <w:pPr>
        <w:jc w:val="both"/>
      </w:pPr>
      <w:r>
        <w:tab/>
        <w:t xml:space="preserve">La nota </w:t>
      </w:r>
      <w:r w:rsidR="00EA683D">
        <w:t>del primer trimestre</w:t>
      </w:r>
      <w:r>
        <w:t xml:space="preserve"> consta de las siguientes pruebas:</w:t>
      </w:r>
    </w:p>
    <w:p w:rsidR="0018535A" w:rsidRDefault="0018535A">
      <w:pPr>
        <w:numPr>
          <w:ilvl w:val="0"/>
          <w:numId w:val="25"/>
        </w:numPr>
        <w:tabs>
          <w:tab w:val="clear" w:pos="709"/>
          <w:tab w:val="num" w:pos="993"/>
        </w:tabs>
        <w:jc w:val="both"/>
        <w:rPr>
          <w:lang w:val="es-ES"/>
        </w:rPr>
      </w:pPr>
      <w:r>
        <w:rPr>
          <w:lang w:val="es-ES"/>
        </w:rPr>
        <w:t>Prueba Unidades 1-</w:t>
      </w:r>
      <w:r w:rsidR="009D6D0B">
        <w:rPr>
          <w:lang w:val="es-ES"/>
        </w:rPr>
        <w:t>2</w:t>
      </w:r>
      <w:r>
        <w:rPr>
          <w:lang w:val="es-ES"/>
        </w:rPr>
        <w:t xml:space="preserve">: </w:t>
      </w:r>
      <w:r w:rsidR="009D6D0B">
        <w:rPr>
          <w:lang w:val="es-ES"/>
        </w:rPr>
        <w:t>50</w:t>
      </w:r>
      <w:r>
        <w:rPr>
          <w:lang w:val="es-ES"/>
        </w:rPr>
        <w:t>%.</w:t>
      </w:r>
    </w:p>
    <w:p w:rsidR="009D6D0B" w:rsidRDefault="009D6D0B">
      <w:pPr>
        <w:numPr>
          <w:ilvl w:val="0"/>
          <w:numId w:val="25"/>
        </w:numPr>
        <w:tabs>
          <w:tab w:val="clear" w:pos="709"/>
          <w:tab w:val="num" w:pos="993"/>
        </w:tabs>
        <w:jc w:val="both"/>
        <w:rPr>
          <w:lang w:val="es-ES"/>
        </w:rPr>
      </w:pPr>
      <w:r>
        <w:rPr>
          <w:lang w:val="es-ES"/>
        </w:rPr>
        <w:t>Prueba Unidades 3: 50%.</w:t>
      </w:r>
    </w:p>
    <w:p w:rsidR="0018535A" w:rsidRDefault="0018535A">
      <w:pPr>
        <w:jc w:val="both"/>
      </w:pPr>
    </w:p>
    <w:p w:rsidR="0018535A" w:rsidRDefault="0018535A">
      <w:pPr>
        <w:ind w:firstLine="709"/>
        <w:jc w:val="both"/>
      </w:pPr>
      <w:r>
        <w:t xml:space="preserve">La nota </w:t>
      </w:r>
      <w:r w:rsidR="00EA683D">
        <w:t>del segundo trimestre</w:t>
      </w:r>
      <w:r>
        <w:t xml:space="preserve"> consta de las siguientes pruebas:</w:t>
      </w:r>
    </w:p>
    <w:p w:rsidR="0018535A" w:rsidRDefault="0018535A" w:rsidP="00F70DFB">
      <w:pPr>
        <w:numPr>
          <w:ilvl w:val="0"/>
          <w:numId w:val="25"/>
        </w:numPr>
        <w:tabs>
          <w:tab w:val="clear" w:pos="709"/>
          <w:tab w:val="num" w:pos="993"/>
        </w:tabs>
        <w:jc w:val="both"/>
        <w:rPr>
          <w:lang w:val="es-ES"/>
        </w:rPr>
      </w:pPr>
      <w:r>
        <w:rPr>
          <w:lang w:val="es-ES"/>
        </w:rPr>
        <w:t xml:space="preserve">Prueba Unidades </w:t>
      </w:r>
      <w:r w:rsidR="00F70DFB">
        <w:rPr>
          <w:lang w:val="es-ES"/>
        </w:rPr>
        <w:t>4-</w:t>
      </w:r>
      <w:r w:rsidR="009D6D0B">
        <w:rPr>
          <w:lang w:val="es-ES"/>
        </w:rPr>
        <w:t>5</w:t>
      </w:r>
      <w:r w:rsidR="00F70DFB">
        <w:rPr>
          <w:lang w:val="es-ES"/>
        </w:rPr>
        <w:t>: 100%</w:t>
      </w:r>
      <w:r w:rsidR="00A8364A">
        <w:rPr>
          <w:lang w:val="es-ES"/>
        </w:rPr>
        <w:t>.</w:t>
      </w:r>
    </w:p>
    <w:p w:rsidR="00A8364A" w:rsidRDefault="00A8364A" w:rsidP="00A8364A">
      <w:pPr>
        <w:ind w:left="709"/>
        <w:jc w:val="both"/>
        <w:rPr>
          <w:lang w:val="es-ES"/>
        </w:rPr>
      </w:pPr>
    </w:p>
    <w:p w:rsidR="00A8364A" w:rsidRDefault="00A8364A" w:rsidP="00A8364A">
      <w:pPr>
        <w:ind w:firstLine="709"/>
        <w:jc w:val="both"/>
      </w:pPr>
      <w:r>
        <w:t>La nota del tercer trimestre consta de las siguientes pruebas:</w:t>
      </w:r>
    </w:p>
    <w:p w:rsidR="00A8364A" w:rsidRDefault="00A8364A" w:rsidP="00A8364A">
      <w:pPr>
        <w:numPr>
          <w:ilvl w:val="0"/>
          <w:numId w:val="25"/>
        </w:numPr>
        <w:tabs>
          <w:tab w:val="clear" w:pos="709"/>
          <w:tab w:val="num" w:pos="993"/>
        </w:tabs>
        <w:jc w:val="both"/>
        <w:rPr>
          <w:lang w:val="es-ES"/>
        </w:rPr>
      </w:pPr>
      <w:r>
        <w:rPr>
          <w:lang w:val="es-ES"/>
        </w:rPr>
        <w:t>Prueba Unidades 5(continuación) -7: 70%.</w:t>
      </w:r>
    </w:p>
    <w:p w:rsidR="00A8364A" w:rsidRDefault="00A8364A" w:rsidP="00A8364A">
      <w:pPr>
        <w:numPr>
          <w:ilvl w:val="0"/>
          <w:numId w:val="25"/>
        </w:numPr>
        <w:tabs>
          <w:tab w:val="clear" w:pos="709"/>
          <w:tab w:val="num" w:pos="993"/>
        </w:tabs>
        <w:jc w:val="both"/>
        <w:rPr>
          <w:lang w:val="es-ES"/>
        </w:rPr>
      </w:pPr>
      <w:r>
        <w:rPr>
          <w:lang w:val="es-ES"/>
        </w:rPr>
        <w:t>Proyecto integrador: 30%.</w:t>
      </w:r>
    </w:p>
    <w:p w:rsidR="00A8364A" w:rsidRDefault="00A8364A" w:rsidP="00A8364A">
      <w:pPr>
        <w:jc w:val="both"/>
        <w:rPr>
          <w:lang w:val="es-ES"/>
        </w:rPr>
      </w:pPr>
    </w:p>
    <w:p w:rsidR="0018535A" w:rsidRDefault="0018535A">
      <w:pPr>
        <w:jc w:val="both"/>
        <w:rPr>
          <w:lang w:val="es-ES"/>
        </w:rPr>
      </w:pPr>
    </w:p>
    <w:p w:rsidR="00230B2F" w:rsidRDefault="0018535A" w:rsidP="00230B2F">
      <w:pPr>
        <w:jc w:val="both"/>
        <w:rPr>
          <w:bCs/>
          <w:lang w:val="es-ES"/>
        </w:rPr>
      </w:pPr>
      <w:r>
        <w:rPr>
          <w:bCs/>
          <w:lang w:val="es-ES"/>
        </w:rPr>
        <w:lastRenderedPageBreak/>
        <w:t xml:space="preserve">Calificación de cada </w:t>
      </w:r>
      <w:r w:rsidR="002405A5">
        <w:rPr>
          <w:bCs/>
          <w:lang w:val="es-ES"/>
        </w:rPr>
        <w:t>trimestre</w:t>
      </w:r>
      <w:r>
        <w:rPr>
          <w:bCs/>
          <w:lang w:val="es-ES"/>
        </w:rPr>
        <w:t>:</w:t>
      </w:r>
      <w:r>
        <w:rPr>
          <w:lang w:val="es-ES"/>
        </w:rPr>
        <w:t xml:space="preserve"> media ponderada de los ítems anteriormente descritos. </w:t>
      </w:r>
      <w:r>
        <w:rPr>
          <w:bCs/>
          <w:lang w:val="es-ES"/>
        </w:rPr>
        <w:t>Es necesario sacar 4 al menos en las pruebas escritas para ponderar, con una nota inferior a 4 la calificación máxima será de 4.</w:t>
      </w:r>
    </w:p>
    <w:p w:rsidR="00230B2F" w:rsidRDefault="00230B2F" w:rsidP="00230B2F">
      <w:pPr>
        <w:jc w:val="both"/>
        <w:rPr>
          <w:bCs/>
          <w:lang w:val="es-ES"/>
        </w:rPr>
      </w:pPr>
    </w:p>
    <w:p w:rsidR="00460404" w:rsidRPr="00230B2F" w:rsidRDefault="00460404" w:rsidP="00230B2F">
      <w:pPr>
        <w:jc w:val="both"/>
        <w:rPr>
          <w:bCs/>
          <w:lang w:val="es-ES"/>
        </w:rPr>
      </w:pPr>
      <w:r w:rsidRPr="00230B2F">
        <w:rPr>
          <w:bCs/>
          <w:lang w:val="es-ES"/>
        </w:rPr>
        <w:t>Cada trimestre tiene una prueba final con su correspondiente recuperación para los alumnos que no hayan aprobado con las pruebas parciales.</w:t>
      </w:r>
      <w:r w:rsidR="00230B2F">
        <w:rPr>
          <w:bCs/>
          <w:lang w:val="es-ES"/>
        </w:rPr>
        <w:t xml:space="preserve"> </w:t>
      </w:r>
      <w:r w:rsidRPr="00230B2F">
        <w:rPr>
          <w:bCs/>
        </w:rPr>
        <w:t xml:space="preserve">No se guardará ninguna de las pruebas parciales aprobadas. </w:t>
      </w:r>
      <w:r w:rsidR="00230B2F">
        <w:rPr>
          <w:bCs/>
        </w:rPr>
        <w:t xml:space="preserve">La nota obtenida en esta prueba será </w:t>
      </w:r>
      <w:r w:rsidR="00BB3DFA">
        <w:rPr>
          <w:bCs/>
        </w:rPr>
        <w:t>la</w:t>
      </w:r>
      <w:r w:rsidR="00230B2F">
        <w:rPr>
          <w:bCs/>
        </w:rPr>
        <w:t xml:space="preserve"> nota final del trimestre</w:t>
      </w:r>
      <w:r w:rsidR="00BB3DFA">
        <w:rPr>
          <w:bCs/>
        </w:rPr>
        <w:t>.</w:t>
      </w:r>
    </w:p>
    <w:p w:rsidR="0018535A" w:rsidRDefault="0018535A">
      <w:pPr>
        <w:jc w:val="both"/>
        <w:rPr>
          <w:lang w:val="es-ES"/>
        </w:rPr>
      </w:pPr>
    </w:p>
    <w:p w:rsidR="0018535A" w:rsidRDefault="0018535A">
      <w:pPr>
        <w:jc w:val="both"/>
      </w:pPr>
      <w:r>
        <w:tab/>
        <w:t>Se pretende dar una formación integral de nuestros alumnos, en las calificaciones de la nota de conocimientos y los trabajos realizados se tendrá en cuenta la expresión precisa y correcta haciendo especial mención en la limpieza, orden, sintaxis y semántica de informes, proyectos y cuántos documentos sean requeridos al alumno. Una mala calificación en estos aspectos puede dar lugar a una evaluación calificada negativamente.</w:t>
      </w:r>
    </w:p>
    <w:p w:rsidR="0018535A" w:rsidRDefault="0018535A">
      <w:pPr>
        <w:jc w:val="both"/>
      </w:pPr>
    </w:p>
    <w:p w:rsidR="0018535A" w:rsidRDefault="0018535A">
      <w:pPr>
        <w:ind w:firstLine="709"/>
        <w:jc w:val="both"/>
      </w:pPr>
      <w:r>
        <w:t xml:space="preserve">La calificación que aparecerá en el Boletín de Notas de </w:t>
      </w:r>
      <w:smartTag w:uri="urn:schemas-microsoft-com:office:smarttags" w:element="PersonName">
        <w:smartTagPr>
          <w:attr w:name="ProductID" w:val="la Primera Evaluaci￳n"/>
        </w:smartTagPr>
        <w:r>
          <w:t>la Primera Evaluación</w:t>
        </w:r>
      </w:smartTag>
      <w:r>
        <w:t xml:space="preserve"> se corresponderá con </w:t>
      </w:r>
      <w:smartTag w:uri="urn:schemas-microsoft-com:office:smarttags" w:element="PersonName">
        <w:smartTagPr>
          <w:attr w:name="ProductID" w:val="la Calificaci￳n"/>
        </w:smartTagPr>
        <w:r>
          <w:t>la Calificación</w:t>
        </w:r>
      </w:smartTag>
      <w:r>
        <w:t xml:space="preserve"> </w:t>
      </w:r>
      <w:r w:rsidR="00EA683D">
        <w:t>del primer trimestre.</w:t>
      </w:r>
    </w:p>
    <w:p w:rsidR="0018535A" w:rsidRDefault="0018535A">
      <w:pPr>
        <w:jc w:val="both"/>
      </w:pPr>
    </w:p>
    <w:p w:rsidR="0018535A" w:rsidRDefault="0018535A">
      <w:pPr>
        <w:jc w:val="both"/>
      </w:pPr>
      <w:r>
        <w:tab/>
        <w:t xml:space="preserve">La calificación que aparecerá en el Boletín de Notas de </w:t>
      </w:r>
      <w:smartTag w:uri="urn:schemas-microsoft-com:office:smarttags" w:element="PersonName">
        <w:smartTagPr>
          <w:attr w:name="ProductID" w:val="la Segunda Evaluaci￳n"/>
        </w:smartTagPr>
        <w:r>
          <w:t>la Segunda Evaluación</w:t>
        </w:r>
      </w:smartTag>
      <w:r>
        <w:t xml:space="preserve"> se corresponderá con </w:t>
      </w:r>
      <w:smartTag w:uri="urn:schemas-microsoft-com:office:smarttags" w:element="PersonName">
        <w:smartTagPr>
          <w:attr w:name="ProductID" w:val="la Calificaci￳n"/>
        </w:smartTagPr>
        <w:r>
          <w:t>la Calificación</w:t>
        </w:r>
      </w:smartTag>
      <w:r>
        <w:t xml:space="preserve"> </w:t>
      </w:r>
      <w:r w:rsidR="00EA683D">
        <w:t>del segundo trimestre.</w:t>
      </w:r>
    </w:p>
    <w:p w:rsidR="00A8364A" w:rsidRDefault="00A8364A">
      <w:pPr>
        <w:jc w:val="both"/>
      </w:pPr>
    </w:p>
    <w:p w:rsidR="00A8364A" w:rsidRDefault="00A8364A" w:rsidP="00A8364A">
      <w:pPr>
        <w:jc w:val="both"/>
      </w:pPr>
      <w:r>
        <w:tab/>
        <w:t xml:space="preserve">La calificación que aparecerá en el Boletín de Notas de la Evaluación Final se corresponderá con </w:t>
      </w:r>
      <w:smartTag w:uri="urn:schemas-microsoft-com:office:smarttags" w:element="PersonName">
        <w:smartTagPr>
          <w:attr w:name="ProductID" w:val="la Calificaci￳n"/>
        </w:smartTagPr>
        <w:r>
          <w:t>la Calificación</w:t>
        </w:r>
      </w:smartTag>
      <w:r>
        <w:t xml:space="preserve"> Final del módulo, la cual es la media aritmética de las tres calificaciones finales de cada uno de los trimestres. </w:t>
      </w:r>
    </w:p>
    <w:p w:rsidR="00A8364A" w:rsidRDefault="00A8364A">
      <w:pPr>
        <w:jc w:val="both"/>
      </w:pPr>
    </w:p>
    <w:p w:rsidR="0018535A" w:rsidRDefault="0018535A">
      <w:pPr>
        <w:jc w:val="both"/>
      </w:pPr>
      <w:r>
        <w:tab/>
        <w:t>Para tener aprobado el curso será necesario el haber sacado como mínimo un 5 en la calificación final con las siguientes consideraciones:</w:t>
      </w:r>
    </w:p>
    <w:p w:rsidR="0018535A" w:rsidRDefault="0018535A">
      <w:pPr>
        <w:numPr>
          <w:ilvl w:val="0"/>
          <w:numId w:val="14"/>
        </w:numPr>
        <w:jc w:val="both"/>
      </w:pPr>
      <w:r>
        <w:t xml:space="preserve">Solo se obtendrá una calificación de 5 o superior si las calificaciones </w:t>
      </w:r>
      <w:r w:rsidR="00EA683D">
        <w:t>todos los trimestres es superior</w:t>
      </w:r>
      <w:r>
        <w:t xml:space="preserve"> o igual a 4. Si alguna tiene una calificación inferior a 4, la calificación final será, como máximo, 4.</w:t>
      </w:r>
    </w:p>
    <w:p w:rsidR="0018535A" w:rsidRDefault="0018535A">
      <w:pPr>
        <w:numPr>
          <w:ilvl w:val="0"/>
          <w:numId w:val="14"/>
        </w:numPr>
        <w:jc w:val="both"/>
      </w:pPr>
      <w:r>
        <w:t>La calificación final se redondea de la forma habitual en el medio de las cifras enteras. Un decimal igual o mayor a 0,5 se redondea al entero superior y uno menor al inferior.</w:t>
      </w:r>
    </w:p>
    <w:p w:rsidR="00D138D7" w:rsidRDefault="00D138D7" w:rsidP="00D138D7">
      <w:pPr>
        <w:ind w:left="720"/>
        <w:jc w:val="both"/>
      </w:pPr>
    </w:p>
    <w:p w:rsidR="0018535A" w:rsidRDefault="0018535A">
      <w:pPr>
        <w:rPr>
          <w:b/>
        </w:rPr>
      </w:pPr>
      <w:r>
        <w:rPr>
          <w:b/>
        </w:rPr>
        <w:t xml:space="preserve">Pérdida de evaluación </w:t>
      </w:r>
      <w:proofErr w:type="gramStart"/>
      <w:r>
        <w:rPr>
          <w:b/>
        </w:rPr>
        <w:t>continua</w:t>
      </w:r>
      <w:proofErr w:type="gramEnd"/>
      <w:r>
        <w:rPr>
          <w:b/>
        </w:rPr>
        <w:t>.</w:t>
      </w:r>
    </w:p>
    <w:p w:rsidR="0018535A" w:rsidRDefault="0018535A">
      <w:r>
        <w:tab/>
      </w:r>
    </w:p>
    <w:p w:rsidR="0018535A" w:rsidRDefault="0018535A">
      <w:pPr>
        <w:ind w:firstLine="709"/>
        <w:jc w:val="both"/>
      </w:pPr>
      <w:r>
        <w:t xml:space="preserve">El número de horas cuya falta conlleva la pérdida del derecho a evaluación continua está establecido en el Proyecto Curricular de Ciclo y se corresponde con el 15% de las horas del módulo. </w:t>
      </w:r>
    </w:p>
    <w:p w:rsidR="0018535A" w:rsidRDefault="0018535A">
      <w:pPr>
        <w:jc w:val="both"/>
      </w:pPr>
    </w:p>
    <w:p w:rsidR="0018535A" w:rsidRDefault="0018535A">
      <w:r>
        <w:t>La forma de calificación con perdida de evaluación continua es la siguiente:</w:t>
      </w:r>
    </w:p>
    <w:p w:rsidR="0018535A" w:rsidRDefault="0018535A">
      <w:pPr>
        <w:numPr>
          <w:ilvl w:val="0"/>
          <w:numId w:val="14"/>
        </w:numPr>
        <w:jc w:val="both"/>
      </w:pPr>
      <w:r>
        <w:t xml:space="preserve">Un examen por cada </w:t>
      </w:r>
      <w:r w:rsidR="00EA683D">
        <w:t>trimestre</w:t>
      </w:r>
      <w:r>
        <w:t xml:space="preserve">. La nota final del módulo es la </w:t>
      </w:r>
      <w:r w:rsidR="00A8364A">
        <w:t>media aritmética de las tres notas.</w:t>
      </w:r>
    </w:p>
    <w:p w:rsidR="0018535A" w:rsidRDefault="0018535A">
      <w:pPr>
        <w:numPr>
          <w:ilvl w:val="0"/>
          <w:numId w:val="14"/>
        </w:numPr>
        <w:jc w:val="both"/>
      </w:pPr>
      <w:r>
        <w:t>Solo se obtendrá una calificación de 5 o superior si las dos calificaciones de cada evaluación son superiores o igual a 4. Si alguna tiene una calificación inferior a 4, la calificación final será, como máximo, 4. La calificación final se redondea de la forma habitual en el medio de las cifras enteras. Un decimal igual o mayor a 0,5 se redondea al entero superior y uno menor al inferior.</w:t>
      </w:r>
    </w:p>
    <w:p w:rsidR="0018535A" w:rsidRDefault="0018535A">
      <w:pPr>
        <w:numPr>
          <w:ilvl w:val="0"/>
          <w:numId w:val="14"/>
        </w:numPr>
        <w:jc w:val="both"/>
      </w:pPr>
      <w:r>
        <w:lastRenderedPageBreak/>
        <w:t>Asimismo, el alumno tendrá derecho a las pruebas descritas en el apartado “Actividades de Recuperación”.</w:t>
      </w:r>
    </w:p>
    <w:p w:rsidR="0018535A" w:rsidRDefault="0018535A">
      <w:pPr>
        <w:jc w:val="both"/>
      </w:pPr>
    </w:p>
    <w:p w:rsidR="0018535A" w:rsidRDefault="0018535A">
      <w:pPr>
        <w:jc w:val="both"/>
        <w:rPr>
          <w:color w:val="FF0000"/>
        </w:rPr>
      </w:pPr>
    </w:p>
    <w:p w:rsidR="0018535A" w:rsidRDefault="0018535A">
      <w:pPr>
        <w:rPr>
          <w:b/>
        </w:rPr>
      </w:pPr>
      <w:r>
        <w:rPr>
          <w:b/>
        </w:rPr>
        <w:t>Actividades de Recuperación</w:t>
      </w:r>
    </w:p>
    <w:p w:rsidR="0018535A" w:rsidRDefault="0018535A">
      <w:pPr>
        <w:ind w:firstLine="709"/>
        <w:jc w:val="both"/>
      </w:pPr>
      <w:r>
        <w:t xml:space="preserve">Se realizará una prueba ordinaria en </w:t>
      </w:r>
      <w:r w:rsidR="00A8364A">
        <w:t>junio</w:t>
      </w:r>
      <w:r>
        <w:t>, para la que será necesario obtener una calificación de 5 o superior, para aprobar el módulo. En dicha prueba se evaluará exclusivamente la realización del examen que puede constar de una parte práctica y otra escrita referidas ambas a los contenidos establecidos en la programación. La prueba será única y general de todo el curso. La calificación máxima a obtener será de 6.</w:t>
      </w:r>
    </w:p>
    <w:p w:rsidR="0018535A" w:rsidRDefault="0018535A">
      <w:pPr>
        <w:ind w:firstLine="709"/>
        <w:jc w:val="both"/>
      </w:pPr>
    </w:p>
    <w:p w:rsidR="0018535A" w:rsidRDefault="0018535A">
      <w:pPr>
        <w:ind w:firstLine="709"/>
        <w:jc w:val="both"/>
        <w:rPr>
          <w:color w:val="FF0000"/>
        </w:rPr>
      </w:pPr>
      <w:r>
        <w:t xml:space="preserve">Asimismo se realizará una prueba ordinaria en </w:t>
      </w:r>
      <w:r w:rsidR="00A8364A">
        <w:t>septiembre</w:t>
      </w:r>
      <w:r>
        <w:t xml:space="preserve"> con las mismas características que la prueba ordinaria de </w:t>
      </w:r>
      <w:r w:rsidR="00A8364A">
        <w:t>junio</w:t>
      </w:r>
      <w:r>
        <w:t>, para los alumnos que no hayan superado la prueba de marzo. La calificación máxima a obtener será de 6.</w:t>
      </w:r>
    </w:p>
    <w:p w:rsidR="0018535A" w:rsidRDefault="0018535A">
      <w:pPr>
        <w:rPr>
          <w:color w:val="FF0000"/>
        </w:rPr>
      </w:pPr>
    </w:p>
    <w:p w:rsidR="0018535A" w:rsidRPr="00443158" w:rsidRDefault="0018535A" w:rsidP="00E30729">
      <w:pPr>
        <w:pStyle w:val="Ttulo1"/>
      </w:pPr>
      <w:r w:rsidRPr="00443158">
        <w:br w:type="page"/>
      </w:r>
      <w:bookmarkStart w:id="7" w:name="_Toc354993555"/>
      <w:r w:rsidRPr="00443158">
        <w:lastRenderedPageBreak/>
        <w:t>Materiales y Recursos Didácticos</w:t>
      </w:r>
      <w:bookmarkEnd w:id="7"/>
    </w:p>
    <w:p w:rsidR="0018535A" w:rsidRDefault="0018535A">
      <w:pPr>
        <w:tabs>
          <w:tab w:val="left" w:pos="-720"/>
        </w:tabs>
        <w:suppressAutoHyphens/>
        <w:jc w:val="both"/>
        <w:rPr>
          <w:b/>
          <w:spacing w:val="-1"/>
          <w:szCs w:val="24"/>
        </w:rPr>
      </w:pPr>
      <w:r>
        <w:rPr>
          <w:b/>
          <w:spacing w:val="-1"/>
          <w:szCs w:val="24"/>
        </w:rPr>
        <w:t>Materiales y recursos didácticos:</w:t>
      </w:r>
    </w:p>
    <w:p w:rsidR="0018535A" w:rsidRDefault="0018535A">
      <w:pPr>
        <w:widowControl w:val="0"/>
        <w:numPr>
          <w:ilvl w:val="0"/>
          <w:numId w:val="2"/>
        </w:numPr>
        <w:tabs>
          <w:tab w:val="left" w:pos="-720"/>
        </w:tabs>
        <w:suppressAutoHyphens/>
        <w:jc w:val="both"/>
        <w:rPr>
          <w:spacing w:val="-1"/>
          <w:szCs w:val="24"/>
        </w:rPr>
      </w:pPr>
      <w:r>
        <w:rPr>
          <w:spacing w:val="-1"/>
          <w:szCs w:val="24"/>
        </w:rPr>
        <w:t>Aula de ordenadores en red con impresora y conexión a internet</w:t>
      </w:r>
    </w:p>
    <w:p w:rsidR="0018535A" w:rsidRDefault="0018535A">
      <w:pPr>
        <w:widowControl w:val="0"/>
        <w:numPr>
          <w:ilvl w:val="0"/>
          <w:numId w:val="2"/>
        </w:numPr>
        <w:tabs>
          <w:tab w:val="left" w:pos="-720"/>
        </w:tabs>
        <w:suppressAutoHyphens/>
        <w:jc w:val="both"/>
        <w:rPr>
          <w:spacing w:val="-1"/>
          <w:szCs w:val="24"/>
        </w:rPr>
      </w:pPr>
      <w:r>
        <w:rPr>
          <w:spacing w:val="-1"/>
          <w:szCs w:val="24"/>
        </w:rPr>
        <w:t>Proyector Multimedia.</w:t>
      </w:r>
    </w:p>
    <w:p w:rsidR="0018535A" w:rsidRDefault="0018535A">
      <w:pPr>
        <w:widowControl w:val="0"/>
        <w:numPr>
          <w:ilvl w:val="0"/>
          <w:numId w:val="2"/>
        </w:numPr>
        <w:tabs>
          <w:tab w:val="left" w:pos="-720"/>
        </w:tabs>
        <w:suppressAutoHyphens/>
        <w:jc w:val="both"/>
        <w:rPr>
          <w:spacing w:val="-1"/>
          <w:szCs w:val="24"/>
        </w:rPr>
      </w:pPr>
      <w:r>
        <w:rPr>
          <w:spacing w:val="-1"/>
          <w:szCs w:val="24"/>
        </w:rPr>
        <w:t>Sistemas operativos:</w:t>
      </w:r>
    </w:p>
    <w:p w:rsidR="00452CEE" w:rsidRDefault="0018535A" w:rsidP="00452CEE">
      <w:pPr>
        <w:numPr>
          <w:ilvl w:val="0"/>
          <w:numId w:val="29"/>
        </w:numPr>
        <w:jc w:val="both"/>
        <w:rPr>
          <w:spacing w:val="-1"/>
          <w:szCs w:val="24"/>
        </w:rPr>
      </w:pPr>
      <w:r>
        <w:rPr>
          <w:spacing w:val="-1"/>
          <w:szCs w:val="24"/>
        </w:rPr>
        <w:t>GNU/Linux.</w:t>
      </w:r>
    </w:p>
    <w:p w:rsidR="0018535A" w:rsidRPr="00452CEE" w:rsidRDefault="0018535A" w:rsidP="00452CEE">
      <w:pPr>
        <w:numPr>
          <w:ilvl w:val="0"/>
          <w:numId w:val="29"/>
        </w:numPr>
        <w:jc w:val="both"/>
        <w:rPr>
          <w:spacing w:val="-1"/>
          <w:szCs w:val="24"/>
        </w:rPr>
      </w:pPr>
      <w:r w:rsidRPr="00452CEE">
        <w:rPr>
          <w:spacing w:val="-1"/>
          <w:szCs w:val="24"/>
        </w:rPr>
        <w:t>Windows XP Profesional.</w:t>
      </w:r>
    </w:p>
    <w:p w:rsidR="0018535A" w:rsidRDefault="0018535A">
      <w:pPr>
        <w:widowControl w:val="0"/>
        <w:numPr>
          <w:ilvl w:val="0"/>
          <w:numId w:val="2"/>
        </w:numPr>
        <w:tabs>
          <w:tab w:val="left" w:pos="-720"/>
        </w:tabs>
        <w:suppressAutoHyphens/>
        <w:jc w:val="both"/>
        <w:rPr>
          <w:spacing w:val="-1"/>
          <w:szCs w:val="24"/>
        </w:rPr>
      </w:pPr>
      <w:r>
        <w:rPr>
          <w:spacing w:val="-1"/>
          <w:szCs w:val="24"/>
        </w:rPr>
        <w:t>Libros de consulta del departamento.</w:t>
      </w:r>
      <w:r>
        <w:rPr>
          <w:spacing w:val="-1"/>
          <w:szCs w:val="24"/>
        </w:rPr>
        <w:tab/>
      </w:r>
    </w:p>
    <w:p w:rsidR="0018535A" w:rsidRDefault="0018535A">
      <w:pPr>
        <w:widowControl w:val="0"/>
        <w:numPr>
          <w:ilvl w:val="0"/>
          <w:numId w:val="2"/>
        </w:numPr>
        <w:tabs>
          <w:tab w:val="left" w:pos="-720"/>
        </w:tabs>
        <w:suppressAutoHyphens/>
        <w:jc w:val="both"/>
        <w:rPr>
          <w:spacing w:val="-1"/>
          <w:szCs w:val="24"/>
        </w:rPr>
      </w:pPr>
      <w:r>
        <w:rPr>
          <w:spacing w:val="-1"/>
          <w:szCs w:val="24"/>
        </w:rPr>
        <w:t>Manuales de referencia de los sistemas operativos.</w:t>
      </w:r>
    </w:p>
    <w:p w:rsidR="0018535A" w:rsidRDefault="0018535A">
      <w:pPr>
        <w:widowControl w:val="0"/>
        <w:numPr>
          <w:ilvl w:val="0"/>
          <w:numId w:val="2"/>
        </w:numPr>
        <w:tabs>
          <w:tab w:val="left" w:pos="-720"/>
        </w:tabs>
        <w:suppressAutoHyphens/>
        <w:jc w:val="both"/>
        <w:rPr>
          <w:spacing w:val="-1"/>
          <w:szCs w:val="24"/>
        </w:rPr>
      </w:pPr>
      <w:r>
        <w:rPr>
          <w:spacing w:val="-1"/>
          <w:szCs w:val="24"/>
        </w:rPr>
        <w:t>Documentación elaborada por el equipo educativo.</w:t>
      </w:r>
    </w:p>
    <w:p w:rsidR="0018535A" w:rsidRDefault="0018535A">
      <w:pPr>
        <w:tabs>
          <w:tab w:val="left" w:pos="-720"/>
        </w:tabs>
        <w:suppressAutoHyphens/>
        <w:jc w:val="both"/>
        <w:rPr>
          <w:spacing w:val="-1"/>
          <w:szCs w:val="24"/>
        </w:rPr>
      </w:pPr>
    </w:p>
    <w:p w:rsidR="0018535A" w:rsidRDefault="0018535A">
      <w:pPr>
        <w:tabs>
          <w:tab w:val="left" w:pos="-720"/>
        </w:tabs>
        <w:suppressAutoHyphens/>
        <w:jc w:val="both"/>
        <w:rPr>
          <w:b/>
          <w:spacing w:val="-1"/>
          <w:szCs w:val="24"/>
        </w:rPr>
      </w:pPr>
      <w:r>
        <w:rPr>
          <w:b/>
          <w:spacing w:val="-1"/>
          <w:szCs w:val="24"/>
        </w:rPr>
        <w:t>Bibliografía:</w:t>
      </w:r>
    </w:p>
    <w:p w:rsidR="0002371A" w:rsidRPr="00F70DFB" w:rsidRDefault="0002371A" w:rsidP="00F70DFB">
      <w:pPr>
        <w:numPr>
          <w:ilvl w:val="0"/>
          <w:numId w:val="2"/>
        </w:numPr>
        <w:spacing w:before="100" w:beforeAutospacing="1" w:after="100" w:afterAutospacing="1"/>
        <w:jc w:val="both"/>
        <w:rPr>
          <w:b/>
          <w:spacing w:val="-1"/>
          <w:szCs w:val="24"/>
          <w:lang w:val="es-ES"/>
        </w:rPr>
      </w:pPr>
      <w:r w:rsidRPr="00F70DFB">
        <w:rPr>
          <w:b/>
          <w:spacing w:val="-1"/>
          <w:szCs w:val="24"/>
          <w:lang w:val="es-ES"/>
        </w:rPr>
        <w:t xml:space="preserve">Sistemas Gestores de Bases de datos. </w:t>
      </w:r>
      <w:r w:rsidR="00F70DFB" w:rsidRPr="00F70DFB">
        <w:rPr>
          <w:b/>
          <w:spacing w:val="-1"/>
          <w:szCs w:val="24"/>
          <w:lang w:val="es-ES"/>
        </w:rPr>
        <w:t xml:space="preserve"> </w:t>
      </w:r>
      <w:hyperlink r:id="rId11" w:history="1">
        <w:r w:rsidR="00F70DFB" w:rsidRPr="00F70DFB">
          <w:rPr>
            <w:rStyle w:val="Hipervnculo"/>
            <w:bCs/>
            <w:color w:val="auto"/>
            <w:spacing w:val="-1"/>
            <w:szCs w:val="24"/>
            <w:u w:val="none"/>
            <w:lang w:val="es-ES"/>
          </w:rPr>
          <w:t>Ramos Martín, María; Jesús</w:t>
        </w:r>
      </w:hyperlink>
      <w:r w:rsidR="00F70DFB" w:rsidRPr="00F70DFB">
        <w:rPr>
          <w:spacing w:val="-1"/>
          <w:szCs w:val="24"/>
          <w:lang w:val="es-ES"/>
        </w:rPr>
        <w:t xml:space="preserve"> </w:t>
      </w:r>
      <w:hyperlink r:id="rId12" w:history="1">
        <w:r w:rsidR="00F70DFB" w:rsidRPr="00F70DFB">
          <w:rPr>
            <w:rStyle w:val="Hipervnculo"/>
            <w:bCs/>
            <w:color w:val="auto"/>
            <w:spacing w:val="-1"/>
            <w:szCs w:val="24"/>
            <w:u w:val="none"/>
            <w:lang w:val="es-ES"/>
          </w:rPr>
          <w:t>Ramos Martin, Alicia</w:t>
        </w:r>
      </w:hyperlink>
      <w:r w:rsidR="00F70DFB" w:rsidRPr="00F70DFB">
        <w:rPr>
          <w:spacing w:val="-1"/>
          <w:szCs w:val="24"/>
          <w:lang w:val="es-ES"/>
        </w:rPr>
        <w:t xml:space="preserve">; </w:t>
      </w:r>
      <w:hyperlink r:id="rId13" w:history="1">
        <w:r w:rsidR="00F70DFB" w:rsidRPr="00F70DFB">
          <w:rPr>
            <w:rStyle w:val="Hipervnculo"/>
            <w:bCs/>
            <w:color w:val="auto"/>
            <w:spacing w:val="-1"/>
            <w:szCs w:val="24"/>
            <w:u w:val="none"/>
            <w:lang w:val="es-ES"/>
          </w:rPr>
          <w:t>Montero Rodríguez, Fernando</w:t>
        </w:r>
      </w:hyperlink>
      <w:r w:rsidR="00F70DFB" w:rsidRPr="00F70DFB">
        <w:rPr>
          <w:spacing w:val="-1"/>
          <w:szCs w:val="24"/>
          <w:lang w:val="es-ES"/>
        </w:rPr>
        <w:t>.</w:t>
      </w:r>
      <w:r w:rsidR="00F70DFB">
        <w:rPr>
          <w:spacing w:val="-1"/>
          <w:szCs w:val="24"/>
          <w:lang w:val="es-ES"/>
        </w:rPr>
        <w:t xml:space="preserve"> </w:t>
      </w:r>
      <w:r w:rsidRPr="00F70DFB">
        <w:rPr>
          <w:spacing w:val="-1"/>
          <w:szCs w:val="24"/>
          <w:lang w:val="es-ES"/>
        </w:rPr>
        <w:t>Ed. McGraw-Hill. ISBN</w:t>
      </w:r>
      <w:proofErr w:type="gramStart"/>
      <w:r w:rsidRPr="00F70DFB">
        <w:rPr>
          <w:spacing w:val="-1"/>
          <w:szCs w:val="24"/>
          <w:lang w:val="es-ES"/>
        </w:rPr>
        <w:t>:84</w:t>
      </w:r>
      <w:proofErr w:type="gramEnd"/>
      <w:r w:rsidRPr="00F70DFB">
        <w:rPr>
          <w:spacing w:val="-1"/>
          <w:szCs w:val="24"/>
          <w:lang w:val="es-ES"/>
        </w:rPr>
        <w:t>-481-4879-7.</w:t>
      </w:r>
    </w:p>
    <w:p w:rsidR="0002371A" w:rsidRDefault="0002371A" w:rsidP="00F70DFB">
      <w:pPr>
        <w:numPr>
          <w:ilvl w:val="0"/>
          <w:numId w:val="2"/>
        </w:numPr>
        <w:spacing w:before="100" w:beforeAutospacing="1" w:after="100" w:afterAutospacing="1"/>
        <w:jc w:val="both"/>
        <w:rPr>
          <w:spacing w:val="-1"/>
          <w:szCs w:val="24"/>
          <w:lang w:val="es-ES"/>
        </w:rPr>
      </w:pPr>
      <w:r w:rsidRPr="00C52279">
        <w:rPr>
          <w:b/>
          <w:spacing w:val="-1"/>
          <w:szCs w:val="24"/>
          <w:lang w:val="es-ES"/>
        </w:rPr>
        <w:t>Diseño de base</w:t>
      </w:r>
      <w:r w:rsidR="00F70DFB" w:rsidRPr="00C52279">
        <w:rPr>
          <w:b/>
          <w:spacing w:val="-1"/>
          <w:szCs w:val="24"/>
          <w:lang w:val="es-ES"/>
        </w:rPr>
        <w:t>s de datos. Problemas resueltos</w:t>
      </w:r>
      <w:r w:rsidRPr="00C52279">
        <w:rPr>
          <w:b/>
          <w:spacing w:val="-1"/>
          <w:szCs w:val="24"/>
          <w:lang w:val="es-ES"/>
        </w:rPr>
        <w:t>.</w:t>
      </w:r>
      <w:r w:rsidRPr="00F70DFB">
        <w:rPr>
          <w:spacing w:val="-1"/>
          <w:szCs w:val="24"/>
          <w:lang w:val="es-ES"/>
        </w:rPr>
        <w:t xml:space="preserve"> </w:t>
      </w:r>
      <w:r w:rsidR="00F70DFB" w:rsidRPr="00F70DFB">
        <w:rPr>
          <w:spacing w:val="-1"/>
          <w:szCs w:val="24"/>
        </w:rPr>
        <w:t xml:space="preserve">De Miguel, Adoración; </w:t>
      </w:r>
      <w:r w:rsidR="00C52279" w:rsidRPr="00F70DFB">
        <w:rPr>
          <w:spacing w:val="-1"/>
          <w:szCs w:val="24"/>
        </w:rPr>
        <w:t>Martínez</w:t>
      </w:r>
      <w:r w:rsidR="00F70DFB" w:rsidRPr="00F70DFB">
        <w:rPr>
          <w:spacing w:val="-1"/>
          <w:szCs w:val="24"/>
        </w:rPr>
        <w:t xml:space="preserve">, Paloma; Castro, Elena. </w:t>
      </w:r>
      <w:r w:rsidR="00F70DFB" w:rsidRPr="00F70DFB">
        <w:rPr>
          <w:spacing w:val="-1"/>
          <w:szCs w:val="24"/>
          <w:lang w:val="es-ES"/>
        </w:rPr>
        <w:t>Ed. Ra-</w:t>
      </w:r>
      <w:proofErr w:type="spellStart"/>
      <w:r w:rsidR="00F70DFB" w:rsidRPr="00F70DFB">
        <w:rPr>
          <w:spacing w:val="-1"/>
          <w:szCs w:val="24"/>
          <w:lang w:val="es-ES"/>
        </w:rPr>
        <w:t>Ma</w:t>
      </w:r>
      <w:proofErr w:type="spellEnd"/>
      <w:r w:rsidR="00F70DFB" w:rsidRPr="00F70DFB">
        <w:rPr>
          <w:spacing w:val="-1"/>
          <w:szCs w:val="24"/>
          <w:lang w:val="es-ES"/>
        </w:rPr>
        <w:t xml:space="preserve"> </w:t>
      </w:r>
      <w:r w:rsidRPr="00F70DFB">
        <w:rPr>
          <w:spacing w:val="-1"/>
          <w:szCs w:val="24"/>
          <w:lang w:val="es-ES"/>
        </w:rPr>
        <w:t>ISBN: 84-7897-436-9.</w:t>
      </w:r>
    </w:p>
    <w:p w:rsidR="00A8364A" w:rsidRPr="00A8364A" w:rsidRDefault="00A8364A" w:rsidP="00A8364A">
      <w:pPr>
        <w:numPr>
          <w:ilvl w:val="0"/>
          <w:numId w:val="2"/>
        </w:numPr>
        <w:spacing w:before="100" w:beforeAutospacing="1" w:after="100" w:afterAutospacing="1"/>
        <w:jc w:val="both"/>
        <w:rPr>
          <w:b/>
          <w:spacing w:val="-1"/>
          <w:szCs w:val="24"/>
          <w:lang w:val="es-ES"/>
        </w:rPr>
      </w:pPr>
      <w:r w:rsidRPr="00F70DFB">
        <w:rPr>
          <w:b/>
          <w:spacing w:val="-1"/>
          <w:szCs w:val="24"/>
          <w:lang w:val="es-ES"/>
        </w:rPr>
        <w:t xml:space="preserve">Administración de sistemas gestores de bases de datos. </w:t>
      </w:r>
      <w:hyperlink r:id="rId14" w:history="1">
        <w:r w:rsidRPr="00F70DFB">
          <w:rPr>
            <w:rStyle w:val="Hipervnculo"/>
            <w:color w:val="auto"/>
            <w:spacing w:val="-1"/>
            <w:szCs w:val="24"/>
            <w:u w:val="none"/>
          </w:rPr>
          <w:t>López Montalbán, Iván</w:t>
        </w:r>
      </w:hyperlink>
      <w:r w:rsidRPr="00F70DFB">
        <w:rPr>
          <w:b/>
          <w:spacing w:val="-1"/>
          <w:szCs w:val="24"/>
        </w:rPr>
        <w:t xml:space="preserve"> </w:t>
      </w:r>
      <w:r>
        <w:rPr>
          <w:b/>
          <w:spacing w:val="-1"/>
          <w:szCs w:val="24"/>
          <w:lang w:val="es-ES"/>
        </w:rPr>
        <w:t xml:space="preserve"> </w:t>
      </w:r>
      <w:r w:rsidRPr="00F70DFB">
        <w:rPr>
          <w:spacing w:val="-1"/>
          <w:szCs w:val="24"/>
          <w:lang w:val="es-ES"/>
        </w:rPr>
        <w:t>Ed. Garceta. ISBN: 978-84-9281-284-4</w:t>
      </w:r>
    </w:p>
    <w:p w:rsidR="0018535A" w:rsidRDefault="0018535A">
      <w:pPr>
        <w:numPr>
          <w:ilvl w:val="0"/>
          <w:numId w:val="2"/>
        </w:numPr>
        <w:spacing w:before="100" w:beforeAutospacing="1" w:after="100" w:afterAutospacing="1"/>
        <w:rPr>
          <w:b/>
          <w:spacing w:val="-1"/>
          <w:szCs w:val="24"/>
          <w:lang w:val="es-ES"/>
        </w:rPr>
      </w:pPr>
      <w:r>
        <w:rPr>
          <w:b/>
          <w:spacing w:val="-1"/>
          <w:szCs w:val="24"/>
        </w:rPr>
        <w:t>Internet.</w:t>
      </w:r>
    </w:p>
    <w:p w:rsidR="0018535A" w:rsidRDefault="0018535A">
      <w:pPr>
        <w:spacing w:before="100" w:beforeAutospacing="1" w:after="100" w:afterAutospacing="1"/>
        <w:ind w:left="720"/>
        <w:rPr>
          <w:b/>
          <w:spacing w:val="-1"/>
          <w:szCs w:val="24"/>
          <w:lang w:val="es-ES"/>
        </w:rPr>
      </w:pPr>
    </w:p>
    <w:p w:rsidR="0018535A" w:rsidRPr="00443158" w:rsidRDefault="0018535A" w:rsidP="00E30729">
      <w:pPr>
        <w:pStyle w:val="Ttulo1"/>
      </w:pPr>
      <w:bookmarkStart w:id="8" w:name="_Toc354993556"/>
      <w:r w:rsidRPr="00443158">
        <w:t>Mecanismos de Seguimiento y Valoración para Potenciar los Resultados Positivos y Subsanar las Deficiencias Observadas</w:t>
      </w:r>
      <w:bookmarkEnd w:id="8"/>
    </w:p>
    <w:p w:rsidR="0018535A" w:rsidRDefault="0018535A">
      <w:pPr>
        <w:rPr>
          <w:szCs w:val="24"/>
        </w:rPr>
      </w:pPr>
    </w:p>
    <w:p w:rsidR="0018535A" w:rsidRDefault="0018535A">
      <w:pPr>
        <w:jc w:val="both"/>
        <w:rPr>
          <w:szCs w:val="24"/>
        </w:rPr>
      </w:pPr>
      <w:r>
        <w:rPr>
          <w:szCs w:val="24"/>
        </w:rPr>
        <w:tab/>
        <w:t>Mensualmente se realiza un control de seguimiento de las programaciones a través de la reunión de departamento. En él quedan reflejadas todas aquellas desviaciones significativas y las que requieren una acción correctiva para ser subsanadas.</w:t>
      </w:r>
    </w:p>
    <w:p w:rsidR="0018535A" w:rsidRDefault="0018535A">
      <w:pPr>
        <w:jc w:val="both"/>
        <w:rPr>
          <w:szCs w:val="24"/>
        </w:rPr>
      </w:pPr>
    </w:p>
    <w:p w:rsidR="0018535A" w:rsidRPr="00443158" w:rsidRDefault="0018535A" w:rsidP="00E30729">
      <w:pPr>
        <w:pStyle w:val="Ttulo1"/>
      </w:pPr>
      <w:bookmarkStart w:id="9" w:name="_Toc354993557"/>
      <w:r w:rsidRPr="00443158">
        <w:t>Actividades de Orientación y Apoyo Encaminadas a la Superación de los Módulos Profesionales Pendientes</w:t>
      </w:r>
      <w:bookmarkEnd w:id="9"/>
    </w:p>
    <w:p w:rsidR="0018535A" w:rsidRDefault="0018535A">
      <w:pPr>
        <w:jc w:val="both"/>
        <w:rPr>
          <w:color w:val="FF0000"/>
          <w:szCs w:val="24"/>
        </w:rPr>
      </w:pPr>
    </w:p>
    <w:p w:rsidR="0018535A" w:rsidRDefault="0018535A">
      <w:pPr>
        <w:ind w:firstLine="705"/>
        <w:jc w:val="both"/>
        <w:rPr>
          <w:szCs w:val="24"/>
        </w:rPr>
      </w:pPr>
      <w:r>
        <w:rPr>
          <w:szCs w:val="24"/>
        </w:rPr>
        <w:t xml:space="preserve">Cuando el alumno suspenda este módulo en </w:t>
      </w:r>
      <w:r w:rsidR="00A8364A">
        <w:rPr>
          <w:szCs w:val="24"/>
        </w:rPr>
        <w:t>junio</w:t>
      </w:r>
      <w:r>
        <w:rPr>
          <w:szCs w:val="24"/>
        </w:rPr>
        <w:t xml:space="preserve"> se le dará</w:t>
      </w:r>
      <w:r w:rsidR="00145E1D">
        <w:rPr>
          <w:szCs w:val="24"/>
        </w:rPr>
        <w:t xml:space="preserve"> personalmente</w:t>
      </w:r>
      <w:r>
        <w:rPr>
          <w:szCs w:val="24"/>
        </w:rPr>
        <w:t xml:space="preserve"> junto al boletín de notas un documento para orientación y apoyo encaminado a la superación del módulo en </w:t>
      </w:r>
      <w:r w:rsidR="00647E95">
        <w:rPr>
          <w:szCs w:val="24"/>
        </w:rPr>
        <w:t>septiembre</w:t>
      </w:r>
      <w:r w:rsidR="00622C5C">
        <w:rPr>
          <w:szCs w:val="24"/>
        </w:rPr>
        <w:t xml:space="preserve"> (prueba extraordinaria)</w:t>
      </w:r>
      <w:r>
        <w:rPr>
          <w:szCs w:val="24"/>
        </w:rPr>
        <w:t xml:space="preserve"> con los siguientes puntos:</w:t>
      </w:r>
    </w:p>
    <w:p w:rsidR="0018535A" w:rsidRDefault="0018535A">
      <w:pPr>
        <w:numPr>
          <w:ilvl w:val="0"/>
          <w:numId w:val="30"/>
        </w:numPr>
        <w:jc w:val="both"/>
        <w:rPr>
          <w:szCs w:val="24"/>
        </w:rPr>
      </w:pPr>
      <w:r>
        <w:rPr>
          <w:szCs w:val="24"/>
        </w:rPr>
        <w:t>Contenidos del módulos y orientaciones para su recuperación.</w:t>
      </w:r>
    </w:p>
    <w:p w:rsidR="0018535A" w:rsidRDefault="0018535A">
      <w:pPr>
        <w:numPr>
          <w:ilvl w:val="0"/>
          <w:numId w:val="30"/>
        </w:numPr>
        <w:jc w:val="both"/>
        <w:rPr>
          <w:szCs w:val="24"/>
        </w:rPr>
      </w:pPr>
      <w:r>
        <w:rPr>
          <w:szCs w:val="24"/>
        </w:rPr>
        <w:t>Ejercicios y/o proyecto necesario para la realización del examen.</w:t>
      </w:r>
    </w:p>
    <w:p w:rsidR="0018535A" w:rsidRDefault="0018535A">
      <w:pPr>
        <w:numPr>
          <w:ilvl w:val="0"/>
          <w:numId w:val="30"/>
        </w:numPr>
        <w:jc w:val="both"/>
        <w:rPr>
          <w:szCs w:val="24"/>
        </w:rPr>
      </w:pPr>
      <w:r>
        <w:rPr>
          <w:szCs w:val="24"/>
        </w:rPr>
        <w:t>Criterios de calificación.</w:t>
      </w:r>
      <w:r>
        <w:rPr>
          <w:szCs w:val="24"/>
        </w:rPr>
        <w:tab/>
      </w:r>
    </w:p>
    <w:p w:rsidR="0018535A" w:rsidRDefault="0018535A">
      <w:pPr>
        <w:jc w:val="both"/>
        <w:rPr>
          <w:szCs w:val="24"/>
        </w:rPr>
      </w:pPr>
    </w:p>
    <w:p w:rsidR="0018535A" w:rsidRDefault="00C82652" w:rsidP="00700C23">
      <w:r w:rsidRPr="00443158">
        <w:t>Cuando este módulo</w:t>
      </w:r>
      <w:r w:rsidR="00647E95" w:rsidRPr="00443158">
        <w:t xml:space="preserve"> sea cursado como pendiente, el alumno deberá seguir las mismas orientaciones que </w:t>
      </w:r>
      <w:r w:rsidR="00E53BB4" w:rsidRPr="00443158">
        <w:t xml:space="preserve">se le dieron para la prueba </w:t>
      </w:r>
      <w:r w:rsidR="00647E95" w:rsidRPr="00443158">
        <w:t>ordinaria de septiembre. La forma de calificación es exactamente la misma que la indicada cuando se produce la perdida de evaluación continua.</w:t>
      </w:r>
    </w:p>
    <w:p w:rsidR="00700C23" w:rsidRPr="00443158" w:rsidRDefault="00700C23" w:rsidP="00700C23"/>
    <w:p w:rsidR="0018535A" w:rsidRPr="00443158" w:rsidRDefault="0018535A" w:rsidP="00E30729">
      <w:pPr>
        <w:pStyle w:val="Ttulo1"/>
      </w:pPr>
      <w:bookmarkStart w:id="10" w:name="_Toc354993558"/>
      <w:r w:rsidRPr="00443158">
        <w:lastRenderedPageBreak/>
        <w:t>Plan de Contingencia con las Actividades que Realizará el Alumnado ante Circunstancias Excepcionales que Afecten al Desarrollo Normal de la Actividad Docente Durante un Período Prolongado de Tiempo</w:t>
      </w:r>
      <w:bookmarkEnd w:id="10"/>
    </w:p>
    <w:p w:rsidR="0018535A" w:rsidRPr="00443158" w:rsidRDefault="0018535A" w:rsidP="00700C23"/>
    <w:p w:rsidR="0018535A" w:rsidRDefault="0018535A">
      <w:pPr>
        <w:jc w:val="both"/>
      </w:pPr>
      <w:r>
        <w:tab/>
        <w:t>El plan de contingencia de esta programación didáctica está dividido en tantas partes como unidades de trabajo tiene la misma. Es decir, en cada unidad de trabajo se detalla un plan de contingencia concreto y adecuado a las necesidades de los alumnos en el momento específico en que se produzca la circunstancia excepcional que afecte al desarrollo normal de la actividad docente.</w:t>
      </w:r>
    </w:p>
    <w:p w:rsidR="0018535A" w:rsidRDefault="0018535A">
      <w:pPr>
        <w:jc w:val="both"/>
      </w:pPr>
    </w:p>
    <w:p w:rsidR="0018535A" w:rsidRDefault="0018535A">
      <w:pPr>
        <w:jc w:val="both"/>
      </w:pPr>
      <w:r>
        <w:t xml:space="preserve">       La localización física de los recursos generados para cada unidad de trabajo, ha sido acordada por el</w:t>
      </w:r>
      <w:r w:rsidR="009B2BCB">
        <w:t xml:space="preserve"> </w:t>
      </w:r>
      <w:r>
        <w:t>Departamento y reflejada tanto en las programaciones como en el Proyecto Curricular de Ciclo, facilitando su adquisición en el momento concreto en el que se produzca la ausencia del profesor.</w:t>
      </w:r>
    </w:p>
    <w:p w:rsidR="0018535A" w:rsidRDefault="0018535A">
      <w:pPr>
        <w:jc w:val="both"/>
      </w:pPr>
    </w:p>
    <w:p w:rsidR="0018535A" w:rsidRDefault="0018535A">
      <w:pPr>
        <w:jc w:val="both"/>
        <w:rPr>
          <w:rFonts w:cs="Arial"/>
          <w:b/>
          <w:sz w:val="32"/>
          <w:szCs w:val="32"/>
        </w:rPr>
      </w:pPr>
      <w:r>
        <w:t xml:space="preserve">       </w:t>
      </w:r>
      <w:r w:rsidR="009B2BCB">
        <w:t>L</w:t>
      </w:r>
      <w:r>
        <w:t>os materiales para este módulo están ubicados</w:t>
      </w:r>
      <w:r w:rsidR="009B2BCB">
        <w:t xml:space="preserve"> en</w:t>
      </w:r>
      <w:r>
        <w:t xml:space="preserve"> </w:t>
      </w:r>
      <w:r w:rsidR="009B2BCB">
        <w:t>un ordenador del departamento de informática, concretamente en una carpeta denominada "Plan de Contingencia"</w:t>
      </w:r>
      <w:r w:rsidR="00DA635B">
        <w:t xml:space="preserve"> que contendrá una subcarpeta específica para este módulo</w:t>
      </w:r>
      <w:r w:rsidR="009B2BCB">
        <w:t xml:space="preserve">. </w:t>
      </w:r>
      <w:r>
        <w:t xml:space="preserve"> Esta carpeta contendrá tantas subcarpetas como unidades de trabajo tenga la programación, las cuales contendrán los materiales necesarios para el progreso de las clases. Asimismo en cada subcarpeta de cada unidad de trabajo existirá una subcarpeta denominada “contingencia” en la cual se adjuntará un documento con las instrucciones adecuadas para el desarrollo de la clase en ausencia del profesor.</w:t>
      </w:r>
    </w:p>
    <w:p w:rsidR="0018535A" w:rsidRDefault="0018535A">
      <w:pPr>
        <w:rPr>
          <w:lang w:val="es-ES"/>
        </w:rPr>
      </w:pPr>
    </w:p>
    <w:sectPr w:rsidR="0018535A" w:rsidSect="00DA7D8C">
      <w:headerReference w:type="first" r:id="rId15"/>
      <w:pgSz w:w="11906" w:h="16838" w:code="9"/>
      <w:pgMar w:top="1418" w:right="1418" w:bottom="1418" w:left="1701" w:header="567"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D83" w:rsidRDefault="00280D83">
      <w:r>
        <w:separator/>
      </w:r>
    </w:p>
  </w:endnote>
  <w:endnote w:type="continuationSeparator" w:id="0">
    <w:p w:rsidR="00280D83" w:rsidRDefault="00280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ld PS">
    <w:panose1 w:val="00000000000000000000"/>
    <w:charset w:val="00"/>
    <w:family w:val="auto"/>
    <w:notTrueType/>
    <w:pitch w:val="default"/>
    <w:sig w:usb0="00000003" w:usb1="00000000" w:usb2="00000000" w:usb3="00000000" w:csb0="00000001" w:csb1="00000000"/>
  </w:font>
  <w:font w:name="CG Omega">
    <w:altName w:val="Tahoma"/>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LT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29" w:rsidRDefault="00E30729">
    <w:pPr>
      <w:pStyle w:val="Piedepgina"/>
      <w:pBdr>
        <w:top w:val="single" w:sz="4" w:space="0" w:color="auto"/>
      </w:pBdr>
      <w:tabs>
        <w:tab w:val="clear" w:pos="8504"/>
        <w:tab w:val="right" w:pos="8789"/>
      </w:tabs>
      <w:rPr>
        <w:rFonts w:ascii="Arial" w:hAnsi="Arial" w:cs="Arial"/>
      </w:rPr>
    </w:pPr>
    <w:r>
      <w:rPr>
        <w:rFonts w:ascii="Arial" w:hAnsi="Arial" w:cs="Arial"/>
      </w:rPr>
      <w:t>Versión 1</w:t>
    </w:r>
    <w:r>
      <w:rPr>
        <w:rFonts w:ascii="Arial" w:hAnsi="Arial" w:cs="Arial"/>
      </w:rPr>
      <w:tab/>
    </w:r>
    <w:r>
      <w:rPr>
        <w:rFonts w:ascii="Arial" w:hAnsi="Arial" w:cs="Arial"/>
      </w:rPr>
      <w:tab/>
      <w:t xml:space="preserve">Página </w:t>
    </w:r>
    <w:r w:rsidR="004B752D">
      <w:rPr>
        <w:rStyle w:val="Nmerodepgina"/>
        <w:rFonts w:ascii="Arial" w:hAnsi="Arial" w:cs="Arial"/>
      </w:rPr>
      <w:fldChar w:fldCharType="begin"/>
    </w:r>
    <w:r>
      <w:rPr>
        <w:rStyle w:val="Nmerodepgina"/>
        <w:rFonts w:ascii="Arial" w:hAnsi="Arial" w:cs="Arial"/>
      </w:rPr>
      <w:instrText xml:space="preserve"> PAGE </w:instrText>
    </w:r>
    <w:r w:rsidR="004B752D">
      <w:rPr>
        <w:rStyle w:val="Nmerodepgina"/>
        <w:rFonts w:ascii="Arial" w:hAnsi="Arial" w:cs="Arial"/>
      </w:rPr>
      <w:fldChar w:fldCharType="separate"/>
    </w:r>
    <w:r w:rsidR="004E60A1">
      <w:rPr>
        <w:rStyle w:val="Nmerodepgina"/>
        <w:rFonts w:ascii="Arial" w:hAnsi="Arial" w:cs="Arial"/>
        <w:noProof/>
      </w:rPr>
      <w:t>3</w:t>
    </w:r>
    <w:r w:rsidR="004B752D">
      <w:rPr>
        <w:rStyle w:val="Nmerodepgina"/>
        <w:rFonts w:ascii="Arial" w:hAnsi="Arial" w:cs="Arial"/>
      </w:rPr>
      <w:fldChar w:fldCharType="end"/>
    </w:r>
    <w:r>
      <w:rPr>
        <w:rStyle w:val="Nmerodepgina"/>
        <w:rFonts w:ascii="Arial" w:hAnsi="Arial" w:cs="Arial"/>
      </w:rPr>
      <w:t xml:space="preserve"> de </w:t>
    </w:r>
    <w:r w:rsidR="004B752D">
      <w:rPr>
        <w:rStyle w:val="Nmerodepgina"/>
        <w:rFonts w:ascii="Arial" w:hAnsi="Arial" w:cs="Arial"/>
      </w:rPr>
      <w:fldChar w:fldCharType="begin"/>
    </w:r>
    <w:r>
      <w:rPr>
        <w:rStyle w:val="Nmerodepgina"/>
        <w:rFonts w:ascii="Arial" w:hAnsi="Arial" w:cs="Arial"/>
      </w:rPr>
      <w:instrText xml:space="preserve"> NUMPAGES </w:instrText>
    </w:r>
    <w:r w:rsidR="004B752D">
      <w:rPr>
        <w:rStyle w:val="Nmerodepgina"/>
        <w:rFonts w:ascii="Arial" w:hAnsi="Arial" w:cs="Arial"/>
      </w:rPr>
      <w:fldChar w:fldCharType="separate"/>
    </w:r>
    <w:r w:rsidR="004E60A1">
      <w:rPr>
        <w:rStyle w:val="Nmerodepgina"/>
        <w:rFonts w:ascii="Arial" w:hAnsi="Arial" w:cs="Arial"/>
        <w:noProof/>
      </w:rPr>
      <w:t>13</w:t>
    </w:r>
    <w:r w:rsidR="004B752D">
      <w:rPr>
        <w:rStyle w:val="Nmerodepgina"/>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D83" w:rsidRDefault="00280D83">
      <w:r>
        <w:separator/>
      </w:r>
    </w:p>
  </w:footnote>
  <w:footnote w:type="continuationSeparator" w:id="0">
    <w:p w:rsidR="00280D83" w:rsidRDefault="00280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29" w:rsidRDefault="00E30729">
    <w:pPr>
      <w:pStyle w:val="Encabezado"/>
      <w:pBdr>
        <w:top w:val="single" w:sz="4" w:space="1" w:color="auto"/>
      </w:pBdr>
      <w:tabs>
        <w:tab w:val="clear" w:pos="4252"/>
        <w:tab w:val="clear" w:pos="8504"/>
        <w:tab w:val="right" w:pos="8789"/>
      </w:tabs>
      <w:rPr>
        <w:rFonts w:ascii="Arial" w:hAnsi="Arial" w:cs="Arial"/>
        <w:sz w:val="24"/>
        <w:lang w:val="es-ES"/>
      </w:rPr>
    </w:pPr>
    <w:r>
      <w:rPr>
        <w:rFonts w:ascii="Arial" w:hAnsi="Arial" w:cs="Arial"/>
        <w:sz w:val="24"/>
        <w:lang w:val="es-ES"/>
      </w:rPr>
      <w:t>I.E.S. “José Mor de Fuentes”</w:t>
    </w:r>
    <w:r>
      <w:rPr>
        <w:rFonts w:ascii="Arial" w:hAnsi="Arial" w:cs="Arial"/>
        <w:sz w:val="24"/>
        <w:lang w:val="es-ES"/>
      </w:rPr>
      <w:tab/>
      <w:t xml:space="preserve">        Ciclo: Administración de Sistemas Informáticos en Red</w:t>
    </w:r>
  </w:p>
  <w:p w:rsidR="00E30729" w:rsidRDefault="00E30729">
    <w:pPr>
      <w:pStyle w:val="Encabezado"/>
      <w:tabs>
        <w:tab w:val="right" w:pos="9781"/>
        <w:tab w:val="right" w:pos="9849"/>
      </w:tabs>
      <w:rPr>
        <w:rFonts w:ascii="Arial" w:hAnsi="Arial" w:cs="Arial"/>
        <w:sz w:val="16"/>
        <w:lang w:val="es-ES"/>
      </w:rPr>
    </w:pPr>
  </w:p>
  <w:p w:rsidR="00E30729" w:rsidRDefault="00E30729" w:rsidP="00210576">
    <w:pPr>
      <w:pStyle w:val="Encabezado"/>
      <w:pBdr>
        <w:bottom w:val="single" w:sz="4" w:space="1" w:color="auto"/>
      </w:pBdr>
      <w:tabs>
        <w:tab w:val="clear" w:pos="4252"/>
        <w:tab w:val="clear" w:pos="8504"/>
        <w:tab w:val="right" w:pos="8789"/>
      </w:tabs>
      <w:rPr>
        <w:rFonts w:ascii="Arial" w:hAnsi="Arial" w:cs="Arial"/>
        <w:lang w:val="es-ES"/>
      </w:rPr>
    </w:pPr>
    <w:r>
      <w:rPr>
        <w:rFonts w:ascii="Arial" w:hAnsi="Arial" w:cs="Arial"/>
        <w:lang w:val="es-ES"/>
      </w:rPr>
      <w:t xml:space="preserve">Familia Profesional: Informática y Comunicaciones   </w:t>
    </w:r>
    <w:r>
      <w:rPr>
        <w:rFonts w:ascii="Arial" w:hAnsi="Arial" w:cs="Arial"/>
        <w:lang w:val="es-ES"/>
      </w:rPr>
      <w:tab/>
      <w:t>Modulo: Gestión de bases de datos</w:t>
    </w:r>
  </w:p>
  <w:p w:rsidR="00E30729" w:rsidRPr="00210576" w:rsidRDefault="00E30729">
    <w:pPr>
      <w:pStyle w:val="Encabezado"/>
      <w:rPr>
        <w:lang w:val="es-ES"/>
      </w:rPr>
    </w:pPr>
  </w:p>
  <w:p w:rsidR="00E30729" w:rsidRDefault="00E3072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2" w:type="dxa"/>
      <w:tblLayout w:type="fixed"/>
      <w:tblCellMar>
        <w:left w:w="70" w:type="dxa"/>
        <w:right w:w="70" w:type="dxa"/>
      </w:tblCellMar>
      <w:tblLook w:val="0000"/>
    </w:tblPr>
    <w:tblGrid>
      <w:gridCol w:w="8647"/>
    </w:tblGrid>
    <w:tr w:rsidR="00E30729">
      <w:trPr>
        <w:cantSplit/>
        <w:trHeight w:val="340"/>
      </w:trPr>
      <w:tc>
        <w:tcPr>
          <w:tcW w:w="8647" w:type="dxa"/>
          <w:vMerge w:val="restart"/>
          <w:vAlign w:val="center"/>
        </w:tcPr>
        <w:p w:rsidR="004E60A1" w:rsidRPr="00836F3B" w:rsidRDefault="004E60A1" w:rsidP="004E60A1">
          <w:pPr>
            <w:rPr>
              <w:rFonts w:ascii="Arial" w:hAnsi="Arial"/>
            </w:rPr>
          </w:pPr>
          <w:r w:rsidRPr="001757DE">
            <w:rPr>
              <w:noProof/>
              <w:lang w:eastAsia="en-US"/>
            </w:rPr>
            <w:pict>
              <v:shapetype id="_x0000_t202" coordsize="21600,21600" o:spt="202" path="m,l,21600r21600,l21600,xe">
                <v:stroke joinstyle="miter"/>
                <v:path gradientshapeok="t" o:connecttype="rect"/>
              </v:shapetype>
              <v:shape id="_x0000_s1025" type="#_x0000_t202" style="position:absolute;margin-left:296.95pt;margin-top:-.75pt;width:133.65pt;height:67.3pt;z-index:251660288" stroked="f">
                <v:textbox style="mso-next-textbox:#_x0000_s1025" inset="0,0,0,0">
                  <w:txbxContent>
                    <w:p w:rsidR="004E60A1" w:rsidRPr="00A467CF" w:rsidRDefault="004E60A1" w:rsidP="004E60A1">
                      <w:pPr>
                        <w:rPr>
                          <w:rFonts w:ascii="Arial" w:hAnsi="Arial" w:cs="Arial"/>
                          <w:sz w:val="20"/>
                        </w:rPr>
                      </w:pPr>
                      <w:r w:rsidRPr="00A467CF">
                        <w:rPr>
                          <w:rFonts w:ascii="Arial" w:hAnsi="Arial" w:cs="Arial"/>
                          <w:sz w:val="20"/>
                        </w:rPr>
                        <w:t>IES José Mor de Fuentes</w:t>
                      </w:r>
                    </w:p>
                  </w:txbxContent>
                </v:textbox>
              </v:shape>
            </w:pict>
          </w:r>
          <w:r>
            <w:rPr>
              <w:noProof/>
            </w:rPr>
            <w:drawing>
              <wp:inline distT="0" distB="0" distL="0" distR="0">
                <wp:extent cx="1605280" cy="616585"/>
                <wp:effectExtent l="19050" t="0" r="0" b="0"/>
                <wp:docPr id="17" name="Imagen 17" descr="Educació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ucación color"/>
                        <pic:cNvPicPr>
                          <a:picLocks noChangeAspect="1" noChangeArrowheads="1"/>
                        </pic:cNvPicPr>
                      </pic:nvPicPr>
                      <pic:blipFill>
                        <a:blip r:embed="rId1"/>
                        <a:srcRect/>
                        <a:stretch>
                          <a:fillRect/>
                        </a:stretch>
                      </pic:blipFill>
                      <pic:spPr bwMode="auto">
                        <a:xfrm>
                          <a:off x="0" y="0"/>
                          <a:ext cx="1605280" cy="616585"/>
                        </a:xfrm>
                        <a:prstGeom prst="rect">
                          <a:avLst/>
                        </a:prstGeom>
                        <a:noFill/>
                        <a:ln w="9525">
                          <a:noFill/>
                          <a:miter lim="800000"/>
                          <a:headEnd/>
                          <a:tailEnd/>
                        </a:ln>
                      </pic:spPr>
                    </pic:pic>
                  </a:graphicData>
                </a:graphic>
              </wp:inline>
            </w:drawing>
          </w:r>
        </w:p>
        <w:p w:rsidR="00E30729" w:rsidRDefault="00E30729">
          <w:pPr>
            <w:pStyle w:val="Ttulo2"/>
            <w:rPr>
              <w:b w:val="0"/>
              <w:u w:val="none"/>
            </w:rPr>
          </w:pPr>
        </w:p>
      </w:tc>
    </w:tr>
    <w:tr w:rsidR="00E30729">
      <w:trPr>
        <w:cantSplit/>
        <w:trHeight w:val="280"/>
      </w:trPr>
      <w:tc>
        <w:tcPr>
          <w:tcW w:w="8647" w:type="dxa"/>
          <w:vMerge/>
        </w:tcPr>
        <w:p w:rsidR="00E30729" w:rsidRDefault="00E30729">
          <w:pPr>
            <w:pStyle w:val="Ttulo2"/>
          </w:pPr>
        </w:p>
      </w:tc>
    </w:tr>
    <w:tr w:rsidR="00E30729">
      <w:trPr>
        <w:cantSplit/>
        <w:trHeight w:val="1373"/>
      </w:trPr>
      <w:tc>
        <w:tcPr>
          <w:tcW w:w="8647" w:type="dxa"/>
          <w:vMerge/>
          <w:vAlign w:val="center"/>
        </w:tcPr>
        <w:p w:rsidR="00E30729" w:rsidRDefault="00E30729">
          <w:pPr>
            <w:pStyle w:val="Ttulo2"/>
          </w:pPr>
        </w:p>
      </w:tc>
    </w:tr>
  </w:tbl>
  <w:p w:rsidR="00E30729" w:rsidRDefault="00E3072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2" w:type="dxa"/>
      <w:tblLayout w:type="fixed"/>
      <w:tblCellMar>
        <w:left w:w="70" w:type="dxa"/>
        <w:right w:w="70" w:type="dxa"/>
      </w:tblCellMar>
      <w:tblLook w:val="0000"/>
    </w:tblPr>
    <w:tblGrid>
      <w:gridCol w:w="8647"/>
    </w:tblGrid>
    <w:tr w:rsidR="004E60A1">
      <w:trPr>
        <w:cantSplit/>
        <w:trHeight w:val="340"/>
      </w:trPr>
      <w:tc>
        <w:tcPr>
          <w:tcW w:w="8647" w:type="dxa"/>
          <w:vMerge w:val="restart"/>
          <w:vAlign w:val="center"/>
        </w:tcPr>
        <w:p w:rsidR="004E60A1" w:rsidRDefault="004E60A1">
          <w:pPr>
            <w:pStyle w:val="Ttulo2"/>
            <w:rPr>
              <w:b w:val="0"/>
              <w:u w:val="none"/>
            </w:rPr>
          </w:pPr>
          <w:r>
            <w:rPr>
              <w:noProof/>
            </w:rPr>
            <w:drawing>
              <wp:inline distT="0" distB="0" distL="0" distR="0">
                <wp:extent cx="5396865" cy="677545"/>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396865" cy="677545"/>
                        </a:xfrm>
                        <a:prstGeom prst="rect">
                          <a:avLst/>
                        </a:prstGeom>
                        <a:noFill/>
                        <a:ln w="9525">
                          <a:noFill/>
                          <a:miter lim="800000"/>
                          <a:headEnd/>
                          <a:tailEnd/>
                        </a:ln>
                      </pic:spPr>
                    </pic:pic>
                  </a:graphicData>
                </a:graphic>
              </wp:inline>
            </w:drawing>
          </w:r>
        </w:p>
      </w:tc>
    </w:tr>
    <w:tr w:rsidR="004E60A1">
      <w:trPr>
        <w:cantSplit/>
        <w:trHeight w:val="280"/>
      </w:trPr>
      <w:tc>
        <w:tcPr>
          <w:tcW w:w="8647" w:type="dxa"/>
          <w:vMerge/>
        </w:tcPr>
        <w:p w:rsidR="004E60A1" w:rsidRDefault="004E60A1">
          <w:pPr>
            <w:pStyle w:val="Ttulo2"/>
          </w:pPr>
        </w:p>
      </w:tc>
    </w:tr>
    <w:tr w:rsidR="004E60A1">
      <w:trPr>
        <w:cantSplit/>
        <w:trHeight w:val="1373"/>
      </w:trPr>
      <w:tc>
        <w:tcPr>
          <w:tcW w:w="8647" w:type="dxa"/>
          <w:vMerge/>
          <w:vAlign w:val="center"/>
        </w:tcPr>
        <w:p w:rsidR="004E60A1" w:rsidRDefault="004E60A1">
          <w:pPr>
            <w:pStyle w:val="Ttulo2"/>
          </w:pPr>
        </w:p>
      </w:tc>
    </w:tr>
  </w:tbl>
  <w:p w:rsidR="004E60A1" w:rsidRDefault="004E60A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DDEC64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0405F6"/>
    <w:multiLevelType w:val="hybridMultilevel"/>
    <w:tmpl w:val="9D5A00CC"/>
    <w:lvl w:ilvl="0" w:tplc="D8607C4E">
      <w:start w:val="1"/>
      <w:numFmt w:val="bullet"/>
      <w:lvlText w:val=""/>
      <w:lvlJc w:val="left"/>
      <w:pPr>
        <w:tabs>
          <w:tab w:val="num" w:pos="720"/>
        </w:tabs>
        <w:ind w:left="720" w:hanging="360"/>
      </w:pPr>
      <w:rPr>
        <w:rFonts w:ascii="Wingdings" w:hAnsi="Wingdings" w:hint="default"/>
      </w:rPr>
    </w:lvl>
    <w:lvl w:ilvl="1" w:tplc="2B245A68" w:tentative="1">
      <w:start w:val="1"/>
      <w:numFmt w:val="bullet"/>
      <w:lvlText w:val=""/>
      <w:lvlJc w:val="left"/>
      <w:pPr>
        <w:tabs>
          <w:tab w:val="num" w:pos="1440"/>
        </w:tabs>
        <w:ind w:left="1440" w:hanging="360"/>
      </w:pPr>
      <w:rPr>
        <w:rFonts w:ascii="Wingdings" w:hAnsi="Wingdings" w:hint="default"/>
      </w:rPr>
    </w:lvl>
    <w:lvl w:ilvl="2" w:tplc="C0260910" w:tentative="1">
      <w:start w:val="1"/>
      <w:numFmt w:val="bullet"/>
      <w:lvlText w:val=""/>
      <w:lvlJc w:val="left"/>
      <w:pPr>
        <w:tabs>
          <w:tab w:val="num" w:pos="2160"/>
        </w:tabs>
        <w:ind w:left="2160" w:hanging="360"/>
      </w:pPr>
      <w:rPr>
        <w:rFonts w:ascii="Wingdings" w:hAnsi="Wingdings" w:hint="default"/>
      </w:rPr>
    </w:lvl>
    <w:lvl w:ilvl="3" w:tplc="09F44BF0" w:tentative="1">
      <w:start w:val="1"/>
      <w:numFmt w:val="bullet"/>
      <w:lvlText w:val=""/>
      <w:lvlJc w:val="left"/>
      <w:pPr>
        <w:tabs>
          <w:tab w:val="num" w:pos="2880"/>
        </w:tabs>
        <w:ind w:left="2880" w:hanging="360"/>
      </w:pPr>
      <w:rPr>
        <w:rFonts w:ascii="Wingdings" w:hAnsi="Wingdings" w:hint="default"/>
      </w:rPr>
    </w:lvl>
    <w:lvl w:ilvl="4" w:tplc="CD5A8F96" w:tentative="1">
      <w:start w:val="1"/>
      <w:numFmt w:val="bullet"/>
      <w:lvlText w:val=""/>
      <w:lvlJc w:val="left"/>
      <w:pPr>
        <w:tabs>
          <w:tab w:val="num" w:pos="3600"/>
        </w:tabs>
        <w:ind w:left="3600" w:hanging="360"/>
      </w:pPr>
      <w:rPr>
        <w:rFonts w:ascii="Wingdings" w:hAnsi="Wingdings" w:hint="default"/>
      </w:rPr>
    </w:lvl>
    <w:lvl w:ilvl="5" w:tplc="F824356C" w:tentative="1">
      <w:start w:val="1"/>
      <w:numFmt w:val="bullet"/>
      <w:lvlText w:val=""/>
      <w:lvlJc w:val="left"/>
      <w:pPr>
        <w:tabs>
          <w:tab w:val="num" w:pos="4320"/>
        </w:tabs>
        <w:ind w:left="4320" w:hanging="360"/>
      </w:pPr>
      <w:rPr>
        <w:rFonts w:ascii="Wingdings" w:hAnsi="Wingdings" w:hint="default"/>
      </w:rPr>
    </w:lvl>
    <w:lvl w:ilvl="6" w:tplc="B692860C" w:tentative="1">
      <w:start w:val="1"/>
      <w:numFmt w:val="bullet"/>
      <w:lvlText w:val=""/>
      <w:lvlJc w:val="left"/>
      <w:pPr>
        <w:tabs>
          <w:tab w:val="num" w:pos="5040"/>
        </w:tabs>
        <w:ind w:left="5040" w:hanging="360"/>
      </w:pPr>
      <w:rPr>
        <w:rFonts w:ascii="Wingdings" w:hAnsi="Wingdings" w:hint="default"/>
      </w:rPr>
    </w:lvl>
    <w:lvl w:ilvl="7" w:tplc="0A90AA0C" w:tentative="1">
      <w:start w:val="1"/>
      <w:numFmt w:val="bullet"/>
      <w:lvlText w:val=""/>
      <w:lvlJc w:val="left"/>
      <w:pPr>
        <w:tabs>
          <w:tab w:val="num" w:pos="5760"/>
        </w:tabs>
        <w:ind w:left="5760" w:hanging="360"/>
      </w:pPr>
      <w:rPr>
        <w:rFonts w:ascii="Wingdings" w:hAnsi="Wingdings" w:hint="default"/>
      </w:rPr>
    </w:lvl>
    <w:lvl w:ilvl="8" w:tplc="16BA4DFC" w:tentative="1">
      <w:start w:val="1"/>
      <w:numFmt w:val="bullet"/>
      <w:lvlText w:val=""/>
      <w:lvlJc w:val="left"/>
      <w:pPr>
        <w:tabs>
          <w:tab w:val="num" w:pos="6480"/>
        </w:tabs>
        <w:ind w:left="6480" w:hanging="360"/>
      </w:pPr>
      <w:rPr>
        <w:rFonts w:ascii="Wingdings" w:hAnsi="Wingdings" w:hint="default"/>
      </w:rPr>
    </w:lvl>
  </w:abstractNum>
  <w:abstractNum w:abstractNumId="2">
    <w:nsid w:val="03661CB3"/>
    <w:multiLevelType w:val="hybridMultilevel"/>
    <w:tmpl w:val="7602A974"/>
    <w:lvl w:ilvl="0" w:tplc="A28E9AB6">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
    <w:nsid w:val="09C04497"/>
    <w:multiLevelType w:val="hybridMultilevel"/>
    <w:tmpl w:val="0ABE628A"/>
    <w:lvl w:ilvl="0" w:tplc="C17EA682">
      <w:start w:val="1"/>
      <w:numFmt w:val="bullet"/>
      <w:lvlText w:val=""/>
      <w:lvlJc w:val="left"/>
      <w:pPr>
        <w:tabs>
          <w:tab w:val="num" w:pos="720"/>
        </w:tabs>
        <w:ind w:left="720" w:hanging="360"/>
      </w:pPr>
      <w:rPr>
        <w:rFonts w:ascii="Wingdings" w:hAnsi="Wingdings" w:hint="default"/>
      </w:rPr>
    </w:lvl>
    <w:lvl w:ilvl="1" w:tplc="3604C636">
      <w:start w:val="1"/>
      <w:numFmt w:val="bullet"/>
      <w:lvlText w:val=""/>
      <w:lvlJc w:val="left"/>
      <w:pPr>
        <w:tabs>
          <w:tab w:val="num" w:pos="1440"/>
        </w:tabs>
        <w:ind w:left="1440" w:hanging="360"/>
      </w:pPr>
      <w:rPr>
        <w:rFonts w:ascii="Wingdings" w:hAnsi="Wingdings" w:hint="default"/>
      </w:rPr>
    </w:lvl>
    <w:lvl w:ilvl="2" w:tplc="940885B6" w:tentative="1">
      <w:start w:val="1"/>
      <w:numFmt w:val="bullet"/>
      <w:lvlText w:val=""/>
      <w:lvlJc w:val="left"/>
      <w:pPr>
        <w:tabs>
          <w:tab w:val="num" w:pos="2160"/>
        </w:tabs>
        <w:ind w:left="2160" w:hanging="360"/>
      </w:pPr>
      <w:rPr>
        <w:rFonts w:ascii="Wingdings" w:hAnsi="Wingdings" w:hint="default"/>
      </w:rPr>
    </w:lvl>
    <w:lvl w:ilvl="3" w:tplc="2A88FB18" w:tentative="1">
      <w:start w:val="1"/>
      <w:numFmt w:val="bullet"/>
      <w:lvlText w:val=""/>
      <w:lvlJc w:val="left"/>
      <w:pPr>
        <w:tabs>
          <w:tab w:val="num" w:pos="2880"/>
        </w:tabs>
        <w:ind w:left="2880" w:hanging="360"/>
      </w:pPr>
      <w:rPr>
        <w:rFonts w:ascii="Wingdings" w:hAnsi="Wingdings" w:hint="default"/>
      </w:rPr>
    </w:lvl>
    <w:lvl w:ilvl="4" w:tplc="76340380" w:tentative="1">
      <w:start w:val="1"/>
      <w:numFmt w:val="bullet"/>
      <w:lvlText w:val=""/>
      <w:lvlJc w:val="left"/>
      <w:pPr>
        <w:tabs>
          <w:tab w:val="num" w:pos="3600"/>
        </w:tabs>
        <w:ind w:left="3600" w:hanging="360"/>
      </w:pPr>
      <w:rPr>
        <w:rFonts w:ascii="Wingdings" w:hAnsi="Wingdings" w:hint="default"/>
      </w:rPr>
    </w:lvl>
    <w:lvl w:ilvl="5" w:tplc="AFC47DB4" w:tentative="1">
      <w:start w:val="1"/>
      <w:numFmt w:val="bullet"/>
      <w:lvlText w:val=""/>
      <w:lvlJc w:val="left"/>
      <w:pPr>
        <w:tabs>
          <w:tab w:val="num" w:pos="4320"/>
        </w:tabs>
        <w:ind w:left="4320" w:hanging="360"/>
      </w:pPr>
      <w:rPr>
        <w:rFonts w:ascii="Wingdings" w:hAnsi="Wingdings" w:hint="default"/>
      </w:rPr>
    </w:lvl>
    <w:lvl w:ilvl="6" w:tplc="EC921C84" w:tentative="1">
      <w:start w:val="1"/>
      <w:numFmt w:val="bullet"/>
      <w:lvlText w:val=""/>
      <w:lvlJc w:val="left"/>
      <w:pPr>
        <w:tabs>
          <w:tab w:val="num" w:pos="5040"/>
        </w:tabs>
        <w:ind w:left="5040" w:hanging="360"/>
      </w:pPr>
      <w:rPr>
        <w:rFonts w:ascii="Wingdings" w:hAnsi="Wingdings" w:hint="default"/>
      </w:rPr>
    </w:lvl>
    <w:lvl w:ilvl="7" w:tplc="7AA6BED8" w:tentative="1">
      <w:start w:val="1"/>
      <w:numFmt w:val="bullet"/>
      <w:lvlText w:val=""/>
      <w:lvlJc w:val="left"/>
      <w:pPr>
        <w:tabs>
          <w:tab w:val="num" w:pos="5760"/>
        </w:tabs>
        <w:ind w:left="5760" w:hanging="360"/>
      </w:pPr>
      <w:rPr>
        <w:rFonts w:ascii="Wingdings" w:hAnsi="Wingdings" w:hint="default"/>
      </w:rPr>
    </w:lvl>
    <w:lvl w:ilvl="8" w:tplc="FE58255E" w:tentative="1">
      <w:start w:val="1"/>
      <w:numFmt w:val="bullet"/>
      <w:lvlText w:val=""/>
      <w:lvlJc w:val="left"/>
      <w:pPr>
        <w:tabs>
          <w:tab w:val="num" w:pos="6480"/>
        </w:tabs>
        <w:ind w:left="6480" w:hanging="360"/>
      </w:pPr>
      <w:rPr>
        <w:rFonts w:ascii="Wingdings" w:hAnsi="Wingdings" w:hint="default"/>
      </w:rPr>
    </w:lvl>
  </w:abstractNum>
  <w:abstractNum w:abstractNumId="4">
    <w:nsid w:val="0EDB0924"/>
    <w:multiLevelType w:val="hybridMultilevel"/>
    <w:tmpl w:val="07989A70"/>
    <w:lvl w:ilvl="0" w:tplc="0C0A000F">
      <w:start w:val="1"/>
      <w:numFmt w:val="decimal"/>
      <w:lvlText w:val="%1."/>
      <w:lvlJc w:val="left"/>
      <w:pPr>
        <w:tabs>
          <w:tab w:val="num" w:pos="360"/>
        </w:tabs>
        <w:ind w:left="360" w:hanging="360"/>
      </w:pPr>
    </w:lvl>
    <w:lvl w:ilvl="1" w:tplc="D3CE21A6">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F415C80"/>
    <w:multiLevelType w:val="multilevel"/>
    <w:tmpl w:val="BDF0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3110E"/>
    <w:multiLevelType w:val="hybridMultilevel"/>
    <w:tmpl w:val="F6D03DDA"/>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7">
    <w:nsid w:val="15DF3343"/>
    <w:multiLevelType w:val="hybridMultilevel"/>
    <w:tmpl w:val="8C168BC2"/>
    <w:lvl w:ilvl="0" w:tplc="D3CE21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62E20B2"/>
    <w:multiLevelType w:val="multilevel"/>
    <w:tmpl w:val="196A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83F83"/>
    <w:multiLevelType w:val="hybridMultilevel"/>
    <w:tmpl w:val="1E2C05A0"/>
    <w:lvl w:ilvl="0" w:tplc="4224CA10">
      <w:start w:val="1"/>
      <w:numFmt w:val="bullet"/>
      <w:lvlText w:val=""/>
      <w:lvlJc w:val="left"/>
      <w:pPr>
        <w:tabs>
          <w:tab w:val="num" w:pos="720"/>
        </w:tabs>
        <w:ind w:left="720" w:hanging="360"/>
      </w:pPr>
      <w:rPr>
        <w:rFonts w:ascii="Wingdings" w:hAnsi="Wingdings" w:hint="default"/>
      </w:rPr>
    </w:lvl>
    <w:lvl w:ilvl="1" w:tplc="71380EC0" w:tentative="1">
      <w:start w:val="1"/>
      <w:numFmt w:val="bullet"/>
      <w:lvlText w:val=""/>
      <w:lvlJc w:val="left"/>
      <w:pPr>
        <w:tabs>
          <w:tab w:val="num" w:pos="1440"/>
        </w:tabs>
        <w:ind w:left="1440" w:hanging="360"/>
      </w:pPr>
      <w:rPr>
        <w:rFonts w:ascii="Wingdings" w:hAnsi="Wingdings" w:hint="default"/>
      </w:rPr>
    </w:lvl>
    <w:lvl w:ilvl="2" w:tplc="17884110" w:tentative="1">
      <w:start w:val="1"/>
      <w:numFmt w:val="bullet"/>
      <w:lvlText w:val=""/>
      <w:lvlJc w:val="left"/>
      <w:pPr>
        <w:tabs>
          <w:tab w:val="num" w:pos="2160"/>
        </w:tabs>
        <w:ind w:left="2160" w:hanging="360"/>
      </w:pPr>
      <w:rPr>
        <w:rFonts w:ascii="Wingdings" w:hAnsi="Wingdings" w:hint="default"/>
      </w:rPr>
    </w:lvl>
    <w:lvl w:ilvl="3" w:tplc="62E2F412" w:tentative="1">
      <w:start w:val="1"/>
      <w:numFmt w:val="bullet"/>
      <w:lvlText w:val=""/>
      <w:lvlJc w:val="left"/>
      <w:pPr>
        <w:tabs>
          <w:tab w:val="num" w:pos="2880"/>
        </w:tabs>
        <w:ind w:left="2880" w:hanging="360"/>
      </w:pPr>
      <w:rPr>
        <w:rFonts w:ascii="Wingdings" w:hAnsi="Wingdings" w:hint="default"/>
      </w:rPr>
    </w:lvl>
    <w:lvl w:ilvl="4" w:tplc="EC16C576" w:tentative="1">
      <w:start w:val="1"/>
      <w:numFmt w:val="bullet"/>
      <w:lvlText w:val=""/>
      <w:lvlJc w:val="left"/>
      <w:pPr>
        <w:tabs>
          <w:tab w:val="num" w:pos="3600"/>
        </w:tabs>
        <w:ind w:left="3600" w:hanging="360"/>
      </w:pPr>
      <w:rPr>
        <w:rFonts w:ascii="Wingdings" w:hAnsi="Wingdings" w:hint="default"/>
      </w:rPr>
    </w:lvl>
    <w:lvl w:ilvl="5" w:tplc="C910E7B8" w:tentative="1">
      <w:start w:val="1"/>
      <w:numFmt w:val="bullet"/>
      <w:lvlText w:val=""/>
      <w:lvlJc w:val="left"/>
      <w:pPr>
        <w:tabs>
          <w:tab w:val="num" w:pos="4320"/>
        </w:tabs>
        <w:ind w:left="4320" w:hanging="360"/>
      </w:pPr>
      <w:rPr>
        <w:rFonts w:ascii="Wingdings" w:hAnsi="Wingdings" w:hint="default"/>
      </w:rPr>
    </w:lvl>
    <w:lvl w:ilvl="6" w:tplc="1A4637F8" w:tentative="1">
      <w:start w:val="1"/>
      <w:numFmt w:val="bullet"/>
      <w:lvlText w:val=""/>
      <w:lvlJc w:val="left"/>
      <w:pPr>
        <w:tabs>
          <w:tab w:val="num" w:pos="5040"/>
        </w:tabs>
        <w:ind w:left="5040" w:hanging="360"/>
      </w:pPr>
      <w:rPr>
        <w:rFonts w:ascii="Wingdings" w:hAnsi="Wingdings" w:hint="default"/>
      </w:rPr>
    </w:lvl>
    <w:lvl w:ilvl="7" w:tplc="9D4CF17C" w:tentative="1">
      <w:start w:val="1"/>
      <w:numFmt w:val="bullet"/>
      <w:lvlText w:val=""/>
      <w:lvlJc w:val="left"/>
      <w:pPr>
        <w:tabs>
          <w:tab w:val="num" w:pos="5760"/>
        </w:tabs>
        <w:ind w:left="5760" w:hanging="360"/>
      </w:pPr>
      <w:rPr>
        <w:rFonts w:ascii="Wingdings" w:hAnsi="Wingdings" w:hint="default"/>
      </w:rPr>
    </w:lvl>
    <w:lvl w:ilvl="8" w:tplc="AA2E543C" w:tentative="1">
      <w:start w:val="1"/>
      <w:numFmt w:val="bullet"/>
      <w:lvlText w:val=""/>
      <w:lvlJc w:val="left"/>
      <w:pPr>
        <w:tabs>
          <w:tab w:val="num" w:pos="6480"/>
        </w:tabs>
        <w:ind w:left="6480" w:hanging="360"/>
      </w:pPr>
      <w:rPr>
        <w:rFonts w:ascii="Wingdings" w:hAnsi="Wingdings" w:hint="default"/>
      </w:rPr>
    </w:lvl>
  </w:abstractNum>
  <w:abstractNum w:abstractNumId="10">
    <w:nsid w:val="27745066"/>
    <w:multiLevelType w:val="hybridMultilevel"/>
    <w:tmpl w:val="462C721E"/>
    <w:lvl w:ilvl="0" w:tplc="A28E9AB6">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nsid w:val="29BF3BF3"/>
    <w:multiLevelType w:val="multilevel"/>
    <w:tmpl w:val="2B4C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AD7DED"/>
    <w:multiLevelType w:val="hybridMultilevel"/>
    <w:tmpl w:val="98E63EB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22B4BF9"/>
    <w:multiLevelType w:val="hybridMultilevel"/>
    <w:tmpl w:val="7920274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6F5015B"/>
    <w:multiLevelType w:val="hybridMultilevel"/>
    <w:tmpl w:val="47CA8C3C"/>
    <w:lvl w:ilvl="0" w:tplc="D3CE21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A771B8F"/>
    <w:multiLevelType w:val="hybridMultilevel"/>
    <w:tmpl w:val="8E22536E"/>
    <w:lvl w:ilvl="0" w:tplc="2B4A1BE8">
      <w:start w:val="1"/>
      <w:numFmt w:val="upperLetter"/>
      <w:pStyle w:val="Ttulo1"/>
      <w:lvlText w:val="%1)."/>
      <w:lvlJc w:val="left"/>
      <w:pPr>
        <w:ind w:left="360" w:hanging="360"/>
      </w:pPr>
      <w:rPr>
        <w:rFonts w:hint="default"/>
      </w:rPr>
    </w:lvl>
    <w:lvl w:ilvl="1" w:tplc="D880672C">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40F37840"/>
    <w:multiLevelType w:val="hybridMultilevel"/>
    <w:tmpl w:val="E7E00BD2"/>
    <w:lvl w:ilvl="0" w:tplc="C7D02286">
      <w:start w:val="1"/>
      <w:numFmt w:val="bullet"/>
      <w:lvlText w:val=""/>
      <w:lvlJc w:val="left"/>
      <w:pPr>
        <w:tabs>
          <w:tab w:val="num" w:pos="720"/>
        </w:tabs>
        <w:ind w:left="720" w:hanging="360"/>
      </w:pPr>
      <w:rPr>
        <w:rFonts w:ascii="Wingdings" w:hAnsi="Wingdings" w:hint="default"/>
      </w:rPr>
    </w:lvl>
    <w:lvl w:ilvl="1" w:tplc="AFEEC99C">
      <w:start w:val="171"/>
      <w:numFmt w:val="bullet"/>
      <w:lvlText w:val=""/>
      <w:lvlJc w:val="left"/>
      <w:pPr>
        <w:tabs>
          <w:tab w:val="num" w:pos="1440"/>
        </w:tabs>
        <w:ind w:left="1440" w:hanging="360"/>
      </w:pPr>
      <w:rPr>
        <w:rFonts w:ascii="Wingdings" w:hAnsi="Wingdings" w:hint="default"/>
      </w:rPr>
    </w:lvl>
    <w:lvl w:ilvl="2" w:tplc="E340CBF0" w:tentative="1">
      <w:start w:val="1"/>
      <w:numFmt w:val="bullet"/>
      <w:lvlText w:val=""/>
      <w:lvlJc w:val="left"/>
      <w:pPr>
        <w:tabs>
          <w:tab w:val="num" w:pos="2160"/>
        </w:tabs>
        <w:ind w:left="2160" w:hanging="360"/>
      </w:pPr>
      <w:rPr>
        <w:rFonts w:ascii="Wingdings" w:hAnsi="Wingdings" w:hint="default"/>
      </w:rPr>
    </w:lvl>
    <w:lvl w:ilvl="3" w:tplc="5A1C7022" w:tentative="1">
      <w:start w:val="1"/>
      <w:numFmt w:val="bullet"/>
      <w:lvlText w:val=""/>
      <w:lvlJc w:val="left"/>
      <w:pPr>
        <w:tabs>
          <w:tab w:val="num" w:pos="2880"/>
        </w:tabs>
        <w:ind w:left="2880" w:hanging="360"/>
      </w:pPr>
      <w:rPr>
        <w:rFonts w:ascii="Wingdings" w:hAnsi="Wingdings" w:hint="default"/>
      </w:rPr>
    </w:lvl>
    <w:lvl w:ilvl="4" w:tplc="40D465C8" w:tentative="1">
      <w:start w:val="1"/>
      <w:numFmt w:val="bullet"/>
      <w:lvlText w:val=""/>
      <w:lvlJc w:val="left"/>
      <w:pPr>
        <w:tabs>
          <w:tab w:val="num" w:pos="3600"/>
        </w:tabs>
        <w:ind w:left="3600" w:hanging="360"/>
      </w:pPr>
      <w:rPr>
        <w:rFonts w:ascii="Wingdings" w:hAnsi="Wingdings" w:hint="default"/>
      </w:rPr>
    </w:lvl>
    <w:lvl w:ilvl="5" w:tplc="20BAD1BC" w:tentative="1">
      <w:start w:val="1"/>
      <w:numFmt w:val="bullet"/>
      <w:lvlText w:val=""/>
      <w:lvlJc w:val="left"/>
      <w:pPr>
        <w:tabs>
          <w:tab w:val="num" w:pos="4320"/>
        </w:tabs>
        <w:ind w:left="4320" w:hanging="360"/>
      </w:pPr>
      <w:rPr>
        <w:rFonts w:ascii="Wingdings" w:hAnsi="Wingdings" w:hint="default"/>
      </w:rPr>
    </w:lvl>
    <w:lvl w:ilvl="6" w:tplc="CA7A625E" w:tentative="1">
      <w:start w:val="1"/>
      <w:numFmt w:val="bullet"/>
      <w:lvlText w:val=""/>
      <w:lvlJc w:val="left"/>
      <w:pPr>
        <w:tabs>
          <w:tab w:val="num" w:pos="5040"/>
        </w:tabs>
        <w:ind w:left="5040" w:hanging="360"/>
      </w:pPr>
      <w:rPr>
        <w:rFonts w:ascii="Wingdings" w:hAnsi="Wingdings" w:hint="default"/>
      </w:rPr>
    </w:lvl>
    <w:lvl w:ilvl="7" w:tplc="3B5C9C06" w:tentative="1">
      <w:start w:val="1"/>
      <w:numFmt w:val="bullet"/>
      <w:lvlText w:val=""/>
      <w:lvlJc w:val="left"/>
      <w:pPr>
        <w:tabs>
          <w:tab w:val="num" w:pos="5760"/>
        </w:tabs>
        <w:ind w:left="5760" w:hanging="360"/>
      </w:pPr>
      <w:rPr>
        <w:rFonts w:ascii="Wingdings" w:hAnsi="Wingdings" w:hint="default"/>
      </w:rPr>
    </w:lvl>
    <w:lvl w:ilvl="8" w:tplc="1C624382" w:tentative="1">
      <w:start w:val="1"/>
      <w:numFmt w:val="bullet"/>
      <w:lvlText w:val=""/>
      <w:lvlJc w:val="left"/>
      <w:pPr>
        <w:tabs>
          <w:tab w:val="num" w:pos="6480"/>
        </w:tabs>
        <w:ind w:left="6480" w:hanging="360"/>
      </w:pPr>
      <w:rPr>
        <w:rFonts w:ascii="Wingdings" w:hAnsi="Wingdings" w:hint="default"/>
      </w:rPr>
    </w:lvl>
  </w:abstractNum>
  <w:abstractNum w:abstractNumId="17">
    <w:nsid w:val="437E7D58"/>
    <w:multiLevelType w:val="hybridMultilevel"/>
    <w:tmpl w:val="A2CAC604"/>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813487E"/>
    <w:multiLevelType w:val="hybridMultilevel"/>
    <w:tmpl w:val="75606CDE"/>
    <w:lvl w:ilvl="0" w:tplc="122EC288">
      <w:start w:val="1"/>
      <w:numFmt w:val="bullet"/>
      <w:lvlText w:val=""/>
      <w:lvlJc w:val="left"/>
      <w:pPr>
        <w:tabs>
          <w:tab w:val="num" w:pos="705"/>
        </w:tabs>
        <w:ind w:left="705" w:firstLine="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9">
    <w:nsid w:val="4E153E74"/>
    <w:multiLevelType w:val="hybridMultilevel"/>
    <w:tmpl w:val="2D30F344"/>
    <w:lvl w:ilvl="0" w:tplc="122EC288">
      <w:start w:val="1"/>
      <w:numFmt w:val="bullet"/>
      <w:lvlText w:val=""/>
      <w:lvlJc w:val="left"/>
      <w:pPr>
        <w:tabs>
          <w:tab w:val="num" w:pos="709"/>
        </w:tabs>
        <w:ind w:left="709" w:firstLine="0"/>
      </w:pPr>
      <w:rPr>
        <w:rFonts w:ascii="Symbol" w:hAnsi="Symbol" w:hint="default"/>
      </w:rPr>
    </w:lvl>
    <w:lvl w:ilvl="1" w:tplc="0C0A0003" w:tentative="1">
      <w:start w:val="1"/>
      <w:numFmt w:val="bullet"/>
      <w:lvlText w:val="o"/>
      <w:lvlJc w:val="left"/>
      <w:pPr>
        <w:tabs>
          <w:tab w:val="num" w:pos="2854"/>
        </w:tabs>
        <w:ind w:left="2854" w:hanging="360"/>
      </w:pPr>
      <w:rPr>
        <w:rFonts w:ascii="Courier New" w:hAnsi="Courier New" w:cs="Courier New" w:hint="default"/>
      </w:rPr>
    </w:lvl>
    <w:lvl w:ilvl="2" w:tplc="0C0A0005" w:tentative="1">
      <w:start w:val="1"/>
      <w:numFmt w:val="bullet"/>
      <w:lvlText w:val=""/>
      <w:lvlJc w:val="left"/>
      <w:pPr>
        <w:tabs>
          <w:tab w:val="num" w:pos="3574"/>
        </w:tabs>
        <w:ind w:left="3574" w:hanging="360"/>
      </w:pPr>
      <w:rPr>
        <w:rFonts w:ascii="Wingdings" w:hAnsi="Wingdings" w:hint="default"/>
      </w:rPr>
    </w:lvl>
    <w:lvl w:ilvl="3" w:tplc="0C0A0001" w:tentative="1">
      <w:start w:val="1"/>
      <w:numFmt w:val="bullet"/>
      <w:lvlText w:val=""/>
      <w:lvlJc w:val="left"/>
      <w:pPr>
        <w:tabs>
          <w:tab w:val="num" w:pos="4294"/>
        </w:tabs>
        <w:ind w:left="4294" w:hanging="360"/>
      </w:pPr>
      <w:rPr>
        <w:rFonts w:ascii="Symbol" w:hAnsi="Symbol" w:hint="default"/>
      </w:rPr>
    </w:lvl>
    <w:lvl w:ilvl="4" w:tplc="0C0A0003" w:tentative="1">
      <w:start w:val="1"/>
      <w:numFmt w:val="bullet"/>
      <w:lvlText w:val="o"/>
      <w:lvlJc w:val="left"/>
      <w:pPr>
        <w:tabs>
          <w:tab w:val="num" w:pos="5014"/>
        </w:tabs>
        <w:ind w:left="5014" w:hanging="360"/>
      </w:pPr>
      <w:rPr>
        <w:rFonts w:ascii="Courier New" w:hAnsi="Courier New" w:cs="Courier New" w:hint="default"/>
      </w:rPr>
    </w:lvl>
    <w:lvl w:ilvl="5" w:tplc="0C0A0005" w:tentative="1">
      <w:start w:val="1"/>
      <w:numFmt w:val="bullet"/>
      <w:lvlText w:val=""/>
      <w:lvlJc w:val="left"/>
      <w:pPr>
        <w:tabs>
          <w:tab w:val="num" w:pos="5734"/>
        </w:tabs>
        <w:ind w:left="5734" w:hanging="360"/>
      </w:pPr>
      <w:rPr>
        <w:rFonts w:ascii="Wingdings" w:hAnsi="Wingdings" w:hint="default"/>
      </w:rPr>
    </w:lvl>
    <w:lvl w:ilvl="6" w:tplc="0C0A0001" w:tentative="1">
      <w:start w:val="1"/>
      <w:numFmt w:val="bullet"/>
      <w:lvlText w:val=""/>
      <w:lvlJc w:val="left"/>
      <w:pPr>
        <w:tabs>
          <w:tab w:val="num" w:pos="6454"/>
        </w:tabs>
        <w:ind w:left="6454" w:hanging="360"/>
      </w:pPr>
      <w:rPr>
        <w:rFonts w:ascii="Symbol" w:hAnsi="Symbol" w:hint="default"/>
      </w:rPr>
    </w:lvl>
    <w:lvl w:ilvl="7" w:tplc="0C0A0003" w:tentative="1">
      <w:start w:val="1"/>
      <w:numFmt w:val="bullet"/>
      <w:lvlText w:val="o"/>
      <w:lvlJc w:val="left"/>
      <w:pPr>
        <w:tabs>
          <w:tab w:val="num" w:pos="7174"/>
        </w:tabs>
        <w:ind w:left="7174" w:hanging="360"/>
      </w:pPr>
      <w:rPr>
        <w:rFonts w:ascii="Courier New" w:hAnsi="Courier New" w:cs="Courier New" w:hint="default"/>
      </w:rPr>
    </w:lvl>
    <w:lvl w:ilvl="8" w:tplc="0C0A0005" w:tentative="1">
      <w:start w:val="1"/>
      <w:numFmt w:val="bullet"/>
      <w:lvlText w:val=""/>
      <w:lvlJc w:val="left"/>
      <w:pPr>
        <w:tabs>
          <w:tab w:val="num" w:pos="7894"/>
        </w:tabs>
        <w:ind w:left="7894" w:hanging="360"/>
      </w:pPr>
      <w:rPr>
        <w:rFonts w:ascii="Wingdings" w:hAnsi="Wingdings" w:hint="default"/>
      </w:rPr>
    </w:lvl>
  </w:abstractNum>
  <w:abstractNum w:abstractNumId="20">
    <w:nsid w:val="5266489A"/>
    <w:multiLevelType w:val="multilevel"/>
    <w:tmpl w:val="4BC8B5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3DC5BB1"/>
    <w:multiLevelType w:val="hybridMultilevel"/>
    <w:tmpl w:val="387C79C4"/>
    <w:lvl w:ilvl="0" w:tplc="0C0A000F">
      <w:start w:val="1"/>
      <w:numFmt w:val="decimal"/>
      <w:lvlText w:val="%1."/>
      <w:lvlJc w:val="left"/>
      <w:pPr>
        <w:tabs>
          <w:tab w:val="num" w:pos="360"/>
        </w:tabs>
        <w:ind w:left="360" w:hanging="360"/>
      </w:pPr>
    </w:lvl>
    <w:lvl w:ilvl="1" w:tplc="60F61DD6">
      <w:start w:val="1"/>
      <w:numFmt w:val="lowerLetter"/>
      <w:lvlText w:val="%2)"/>
      <w:lvlJc w:val="left"/>
      <w:pPr>
        <w:tabs>
          <w:tab w:val="num" w:pos="1080"/>
        </w:tabs>
        <w:ind w:left="1080" w:hanging="360"/>
      </w:pPr>
      <w:rPr>
        <w:rFonts w:hint="default"/>
      </w:rPr>
    </w:lvl>
    <w:lvl w:ilvl="2" w:tplc="0C0A000F">
      <w:start w:val="1"/>
      <w:numFmt w:val="decimal"/>
      <w:lvlText w:val="%3."/>
      <w:lvlJc w:val="left"/>
      <w:pPr>
        <w:tabs>
          <w:tab w:val="num" w:pos="1980"/>
        </w:tabs>
        <w:ind w:left="1980" w:hanging="36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54CF4A7B"/>
    <w:multiLevelType w:val="hybridMultilevel"/>
    <w:tmpl w:val="475E530C"/>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3">
    <w:nsid w:val="55D35799"/>
    <w:multiLevelType w:val="multilevel"/>
    <w:tmpl w:val="75606CDE"/>
    <w:lvl w:ilvl="0">
      <w:start w:val="1"/>
      <w:numFmt w:val="bullet"/>
      <w:lvlText w:val=""/>
      <w:lvlJc w:val="left"/>
      <w:pPr>
        <w:tabs>
          <w:tab w:val="num" w:pos="705"/>
        </w:tabs>
        <w:ind w:left="705" w:firstLine="0"/>
      </w:pPr>
      <w:rPr>
        <w:rFonts w:ascii="Symbol" w:hAnsi="Symbol"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4">
    <w:nsid w:val="563F6FFC"/>
    <w:multiLevelType w:val="hybridMultilevel"/>
    <w:tmpl w:val="CDCEF12A"/>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AA10A8E"/>
    <w:multiLevelType w:val="hybridMultilevel"/>
    <w:tmpl w:val="1246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13738FD"/>
    <w:multiLevelType w:val="hybridMultilevel"/>
    <w:tmpl w:val="24D6A0EE"/>
    <w:lvl w:ilvl="0" w:tplc="7872485A">
      <w:start w:val="1"/>
      <w:numFmt w:val="bullet"/>
      <w:lvlText w:val=""/>
      <w:lvlJc w:val="left"/>
      <w:pPr>
        <w:tabs>
          <w:tab w:val="num" w:pos="720"/>
        </w:tabs>
        <w:ind w:left="720" w:hanging="360"/>
      </w:pPr>
      <w:rPr>
        <w:rFonts w:ascii="Wingdings" w:hAnsi="Wingdings" w:hint="default"/>
      </w:rPr>
    </w:lvl>
    <w:lvl w:ilvl="1" w:tplc="FD08C89E" w:tentative="1">
      <w:start w:val="1"/>
      <w:numFmt w:val="bullet"/>
      <w:lvlText w:val=""/>
      <w:lvlJc w:val="left"/>
      <w:pPr>
        <w:tabs>
          <w:tab w:val="num" w:pos="1440"/>
        </w:tabs>
        <w:ind w:left="1440" w:hanging="360"/>
      </w:pPr>
      <w:rPr>
        <w:rFonts w:ascii="Wingdings" w:hAnsi="Wingdings" w:hint="default"/>
      </w:rPr>
    </w:lvl>
    <w:lvl w:ilvl="2" w:tplc="CF40459C" w:tentative="1">
      <w:start w:val="1"/>
      <w:numFmt w:val="bullet"/>
      <w:lvlText w:val=""/>
      <w:lvlJc w:val="left"/>
      <w:pPr>
        <w:tabs>
          <w:tab w:val="num" w:pos="2160"/>
        </w:tabs>
        <w:ind w:left="2160" w:hanging="360"/>
      </w:pPr>
      <w:rPr>
        <w:rFonts w:ascii="Wingdings" w:hAnsi="Wingdings" w:hint="default"/>
      </w:rPr>
    </w:lvl>
    <w:lvl w:ilvl="3" w:tplc="05A25B9A" w:tentative="1">
      <w:start w:val="1"/>
      <w:numFmt w:val="bullet"/>
      <w:lvlText w:val=""/>
      <w:lvlJc w:val="left"/>
      <w:pPr>
        <w:tabs>
          <w:tab w:val="num" w:pos="2880"/>
        </w:tabs>
        <w:ind w:left="2880" w:hanging="360"/>
      </w:pPr>
      <w:rPr>
        <w:rFonts w:ascii="Wingdings" w:hAnsi="Wingdings" w:hint="default"/>
      </w:rPr>
    </w:lvl>
    <w:lvl w:ilvl="4" w:tplc="A1C6AEA8" w:tentative="1">
      <w:start w:val="1"/>
      <w:numFmt w:val="bullet"/>
      <w:lvlText w:val=""/>
      <w:lvlJc w:val="left"/>
      <w:pPr>
        <w:tabs>
          <w:tab w:val="num" w:pos="3600"/>
        </w:tabs>
        <w:ind w:left="3600" w:hanging="360"/>
      </w:pPr>
      <w:rPr>
        <w:rFonts w:ascii="Wingdings" w:hAnsi="Wingdings" w:hint="default"/>
      </w:rPr>
    </w:lvl>
    <w:lvl w:ilvl="5" w:tplc="EF22749A" w:tentative="1">
      <w:start w:val="1"/>
      <w:numFmt w:val="bullet"/>
      <w:lvlText w:val=""/>
      <w:lvlJc w:val="left"/>
      <w:pPr>
        <w:tabs>
          <w:tab w:val="num" w:pos="4320"/>
        </w:tabs>
        <w:ind w:left="4320" w:hanging="360"/>
      </w:pPr>
      <w:rPr>
        <w:rFonts w:ascii="Wingdings" w:hAnsi="Wingdings" w:hint="default"/>
      </w:rPr>
    </w:lvl>
    <w:lvl w:ilvl="6" w:tplc="D67255F6" w:tentative="1">
      <w:start w:val="1"/>
      <w:numFmt w:val="bullet"/>
      <w:lvlText w:val=""/>
      <w:lvlJc w:val="left"/>
      <w:pPr>
        <w:tabs>
          <w:tab w:val="num" w:pos="5040"/>
        </w:tabs>
        <w:ind w:left="5040" w:hanging="360"/>
      </w:pPr>
      <w:rPr>
        <w:rFonts w:ascii="Wingdings" w:hAnsi="Wingdings" w:hint="default"/>
      </w:rPr>
    </w:lvl>
    <w:lvl w:ilvl="7" w:tplc="1484742C" w:tentative="1">
      <w:start w:val="1"/>
      <w:numFmt w:val="bullet"/>
      <w:lvlText w:val=""/>
      <w:lvlJc w:val="left"/>
      <w:pPr>
        <w:tabs>
          <w:tab w:val="num" w:pos="5760"/>
        </w:tabs>
        <w:ind w:left="5760" w:hanging="360"/>
      </w:pPr>
      <w:rPr>
        <w:rFonts w:ascii="Wingdings" w:hAnsi="Wingdings" w:hint="default"/>
      </w:rPr>
    </w:lvl>
    <w:lvl w:ilvl="8" w:tplc="3B2A3056" w:tentative="1">
      <w:start w:val="1"/>
      <w:numFmt w:val="bullet"/>
      <w:lvlText w:val=""/>
      <w:lvlJc w:val="left"/>
      <w:pPr>
        <w:tabs>
          <w:tab w:val="num" w:pos="6480"/>
        </w:tabs>
        <w:ind w:left="6480" w:hanging="360"/>
      </w:pPr>
      <w:rPr>
        <w:rFonts w:ascii="Wingdings" w:hAnsi="Wingdings" w:hint="default"/>
      </w:rPr>
    </w:lvl>
  </w:abstractNum>
  <w:abstractNum w:abstractNumId="27">
    <w:nsid w:val="62D67EE1"/>
    <w:multiLevelType w:val="singleLevel"/>
    <w:tmpl w:val="A50A0A72"/>
    <w:lvl w:ilvl="0">
      <w:start w:val="6"/>
      <w:numFmt w:val="bullet"/>
      <w:lvlText w:val="-"/>
      <w:lvlJc w:val="left"/>
      <w:pPr>
        <w:tabs>
          <w:tab w:val="num" w:pos="1065"/>
        </w:tabs>
        <w:ind w:left="1065" w:hanging="360"/>
      </w:pPr>
      <w:rPr>
        <w:rFonts w:ascii="Times New Roman" w:hAnsi="Times New Roman" w:hint="default"/>
      </w:rPr>
    </w:lvl>
  </w:abstractNum>
  <w:abstractNum w:abstractNumId="28">
    <w:nsid w:val="63DB0B1B"/>
    <w:multiLevelType w:val="multilevel"/>
    <w:tmpl w:val="73D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5011F2"/>
    <w:multiLevelType w:val="hybridMultilevel"/>
    <w:tmpl w:val="68480F7E"/>
    <w:lvl w:ilvl="0" w:tplc="96444CDA">
      <w:start w:val="1"/>
      <w:numFmt w:val="bullet"/>
      <w:lvlText w:val=""/>
      <w:lvlJc w:val="left"/>
      <w:pPr>
        <w:tabs>
          <w:tab w:val="num" w:pos="720"/>
        </w:tabs>
        <w:ind w:left="720" w:hanging="360"/>
      </w:pPr>
      <w:rPr>
        <w:rFonts w:ascii="Wingdings" w:hAnsi="Wingdings" w:hint="default"/>
      </w:rPr>
    </w:lvl>
    <w:lvl w:ilvl="1" w:tplc="A544BA3A">
      <w:start w:val="171"/>
      <w:numFmt w:val="bullet"/>
      <w:lvlText w:val=""/>
      <w:lvlJc w:val="left"/>
      <w:pPr>
        <w:tabs>
          <w:tab w:val="num" w:pos="1440"/>
        </w:tabs>
        <w:ind w:left="1440" w:hanging="360"/>
      </w:pPr>
      <w:rPr>
        <w:rFonts w:ascii="Wingdings" w:hAnsi="Wingdings" w:hint="default"/>
      </w:rPr>
    </w:lvl>
    <w:lvl w:ilvl="2" w:tplc="FC18DD82" w:tentative="1">
      <w:start w:val="1"/>
      <w:numFmt w:val="bullet"/>
      <w:lvlText w:val=""/>
      <w:lvlJc w:val="left"/>
      <w:pPr>
        <w:tabs>
          <w:tab w:val="num" w:pos="2160"/>
        </w:tabs>
        <w:ind w:left="2160" w:hanging="360"/>
      </w:pPr>
      <w:rPr>
        <w:rFonts w:ascii="Wingdings" w:hAnsi="Wingdings" w:hint="default"/>
      </w:rPr>
    </w:lvl>
    <w:lvl w:ilvl="3" w:tplc="7C3C9580" w:tentative="1">
      <w:start w:val="1"/>
      <w:numFmt w:val="bullet"/>
      <w:lvlText w:val=""/>
      <w:lvlJc w:val="left"/>
      <w:pPr>
        <w:tabs>
          <w:tab w:val="num" w:pos="2880"/>
        </w:tabs>
        <w:ind w:left="2880" w:hanging="360"/>
      </w:pPr>
      <w:rPr>
        <w:rFonts w:ascii="Wingdings" w:hAnsi="Wingdings" w:hint="default"/>
      </w:rPr>
    </w:lvl>
    <w:lvl w:ilvl="4" w:tplc="C5D620BC" w:tentative="1">
      <w:start w:val="1"/>
      <w:numFmt w:val="bullet"/>
      <w:lvlText w:val=""/>
      <w:lvlJc w:val="left"/>
      <w:pPr>
        <w:tabs>
          <w:tab w:val="num" w:pos="3600"/>
        </w:tabs>
        <w:ind w:left="3600" w:hanging="360"/>
      </w:pPr>
      <w:rPr>
        <w:rFonts w:ascii="Wingdings" w:hAnsi="Wingdings" w:hint="default"/>
      </w:rPr>
    </w:lvl>
    <w:lvl w:ilvl="5" w:tplc="4E2081F2" w:tentative="1">
      <w:start w:val="1"/>
      <w:numFmt w:val="bullet"/>
      <w:lvlText w:val=""/>
      <w:lvlJc w:val="left"/>
      <w:pPr>
        <w:tabs>
          <w:tab w:val="num" w:pos="4320"/>
        </w:tabs>
        <w:ind w:left="4320" w:hanging="360"/>
      </w:pPr>
      <w:rPr>
        <w:rFonts w:ascii="Wingdings" w:hAnsi="Wingdings" w:hint="default"/>
      </w:rPr>
    </w:lvl>
    <w:lvl w:ilvl="6" w:tplc="C770878E" w:tentative="1">
      <w:start w:val="1"/>
      <w:numFmt w:val="bullet"/>
      <w:lvlText w:val=""/>
      <w:lvlJc w:val="left"/>
      <w:pPr>
        <w:tabs>
          <w:tab w:val="num" w:pos="5040"/>
        </w:tabs>
        <w:ind w:left="5040" w:hanging="360"/>
      </w:pPr>
      <w:rPr>
        <w:rFonts w:ascii="Wingdings" w:hAnsi="Wingdings" w:hint="default"/>
      </w:rPr>
    </w:lvl>
    <w:lvl w:ilvl="7" w:tplc="C4324C64" w:tentative="1">
      <w:start w:val="1"/>
      <w:numFmt w:val="bullet"/>
      <w:lvlText w:val=""/>
      <w:lvlJc w:val="left"/>
      <w:pPr>
        <w:tabs>
          <w:tab w:val="num" w:pos="5760"/>
        </w:tabs>
        <w:ind w:left="5760" w:hanging="360"/>
      </w:pPr>
      <w:rPr>
        <w:rFonts w:ascii="Wingdings" w:hAnsi="Wingdings" w:hint="default"/>
      </w:rPr>
    </w:lvl>
    <w:lvl w:ilvl="8" w:tplc="0E0AE4BC" w:tentative="1">
      <w:start w:val="1"/>
      <w:numFmt w:val="bullet"/>
      <w:lvlText w:val=""/>
      <w:lvlJc w:val="left"/>
      <w:pPr>
        <w:tabs>
          <w:tab w:val="num" w:pos="6480"/>
        </w:tabs>
        <w:ind w:left="6480" w:hanging="360"/>
      </w:pPr>
      <w:rPr>
        <w:rFonts w:ascii="Wingdings" w:hAnsi="Wingdings" w:hint="default"/>
      </w:rPr>
    </w:lvl>
  </w:abstractNum>
  <w:abstractNum w:abstractNumId="30">
    <w:nsid w:val="7AD47BD0"/>
    <w:multiLevelType w:val="hybridMultilevel"/>
    <w:tmpl w:val="47502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DB0510"/>
    <w:multiLevelType w:val="hybridMultilevel"/>
    <w:tmpl w:val="D8E43814"/>
    <w:lvl w:ilvl="0" w:tplc="A28E9AB6">
      <w:numFmt w:val="bullet"/>
      <w:lvlText w:val="-"/>
      <w:lvlJc w:val="left"/>
      <w:pPr>
        <w:tabs>
          <w:tab w:val="num" w:pos="720"/>
        </w:tabs>
        <w:ind w:left="720" w:hanging="360"/>
      </w:pPr>
      <w:rPr>
        <w:rFonts w:ascii="Times New Roman" w:eastAsia="Times New Roman" w:hAnsi="Times New Roman" w:cs="Times New Roman" w:hint="default"/>
      </w:rPr>
    </w:lvl>
    <w:lvl w:ilvl="1" w:tplc="3476E75E">
      <w:start w:val="172"/>
      <w:numFmt w:val="bullet"/>
      <w:lvlText w:val="•"/>
      <w:lvlJc w:val="left"/>
      <w:pPr>
        <w:tabs>
          <w:tab w:val="num" w:pos="1440"/>
        </w:tabs>
        <w:ind w:left="1440" w:hanging="360"/>
      </w:pPr>
      <w:rPr>
        <w:rFonts w:ascii="Times New Roman" w:hAnsi="Times New Roman" w:hint="default"/>
      </w:rPr>
    </w:lvl>
    <w:lvl w:ilvl="2" w:tplc="BA7468A8" w:tentative="1">
      <w:start w:val="1"/>
      <w:numFmt w:val="decimal"/>
      <w:lvlText w:val="%3."/>
      <w:lvlJc w:val="left"/>
      <w:pPr>
        <w:tabs>
          <w:tab w:val="num" w:pos="2160"/>
        </w:tabs>
        <w:ind w:left="2160" w:hanging="360"/>
      </w:pPr>
    </w:lvl>
    <w:lvl w:ilvl="3" w:tplc="4F1E8110" w:tentative="1">
      <w:start w:val="1"/>
      <w:numFmt w:val="decimal"/>
      <w:lvlText w:val="%4."/>
      <w:lvlJc w:val="left"/>
      <w:pPr>
        <w:tabs>
          <w:tab w:val="num" w:pos="2880"/>
        </w:tabs>
        <w:ind w:left="2880" w:hanging="360"/>
      </w:pPr>
    </w:lvl>
    <w:lvl w:ilvl="4" w:tplc="D80032E2" w:tentative="1">
      <w:start w:val="1"/>
      <w:numFmt w:val="decimal"/>
      <w:lvlText w:val="%5."/>
      <w:lvlJc w:val="left"/>
      <w:pPr>
        <w:tabs>
          <w:tab w:val="num" w:pos="3600"/>
        </w:tabs>
        <w:ind w:left="3600" w:hanging="360"/>
      </w:pPr>
    </w:lvl>
    <w:lvl w:ilvl="5" w:tplc="5DCCD52C" w:tentative="1">
      <w:start w:val="1"/>
      <w:numFmt w:val="decimal"/>
      <w:lvlText w:val="%6."/>
      <w:lvlJc w:val="left"/>
      <w:pPr>
        <w:tabs>
          <w:tab w:val="num" w:pos="4320"/>
        </w:tabs>
        <w:ind w:left="4320" w:hanging="360"/>
      </w:pPr>
    </w:lvl>
    <w:lvl w:ilvl="6" w:tplc="AE580AAE" w:tentative="1">
      <w:start w:val="1"/>
      <w:numFmt w:val="decimal"/>
      <w:lvlText w:val="%7."/>
      <w:lvlJc w:val="left"/>
      <w:pPr>
        <w:tabs>
          <w:tab w:val="num" w:pos="5040"/>
        </w:tabs>
        <w:ind w:left="5040" w:hanging="360"/>
      </w:pPr>
    </w:lvl>
    <w:lvl w:ilvl="7" w:tplc="1C2C3364" w:tentative="1">
      <w:start w:val="1"/>
      <w:numFmt w:val="decimal"/>
      <w:lvlText w:val="%8."/>
      <w:lvlJc w:val="left"/>
      <w:pPr>
        <w:tabs>
          <w:tab w:val="num" w:pos="5760"/>
        </w:tabs>
        <w:ind w:left="5760" w:hanging="360"/>
      </w:pPr>
    </w:lvl>
    <w:lvl w:ilvl="8" w:tplc="023C0E76" w:tentative="1">
      <w:start w:val="1"/>
      <w:numFmt w:val="decimal"/>
      <w:lvlText w:val="%9."/>
      <w:lvlJc w:val="left"/>
      <w:pPr>
        <w:tabs>
          <w:tab w:val="num" w:pos="6480"/>
        </w:tabs>
        <w:ind w:left="6480" w:hanging="360"/>
      </w:pPr>
    </w:lvl>
  </w:abstractNum>
  <w:abstractNum w:abstractNumId="32">
    <w:nsid w:val="7B220939"/>
    <w:multiLevelType w:val="hybridMultilevel"/>
    <w:tmpl w:val="DF0A022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CFE6420"/>
    <w:multiLevelType w:val="hybridMultilevel"/>
    <w:tmpl w:val="45D09598"/>
    <w:lvl w:ilvl="0" w:tplc="4D0C42D4">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4">
    <w:nsid w:val="7D0F0258"/>
    <w:multiLevelType w:val="hybridMultilevel"/>
    <w:tmpl w:val="562C2600"/>
    <w:lvl w:ilvl="0" w:tplc="4D66DC10">
      <w:start w:val="1"/>
      <w:numFmt w:val="bullet"/>
      <w:lvlText w:val=""/>
      <w:lvlJc w:val="left"/>
      <w:pPr>
        <w:tabs>
          <w:tab w:val="num" w:pos="720"/>
        </w:tabs>
        <w:ind w:left="720" w:hanging="360"/>
      </w:pPr>
      <w:rPr>
        <w:rFonts w:ascii="Wingdings" w:hAnsi="Wingdings" w:hint="default"/>
      </w:rPr>
    </w:lvl>
    <w:lvl w:ilvl="1" w:tplc="E424F632">
      <w:start w:val="171"/>
      <w:numFmt w:val="bullet"/>
      <w:lvlText w:val=""/>
      <w:lvlJc w:val="left"/>
      <w:pPr>
        <w:tabs>
          <w:tab w:val="num" w:pos="1440"/>
        </w:tabs>
        <w:ind w:left="1440" w:hanging="360"/>
      </w:pPr>
      <w:rPr>
        <w:rFonts w:ascii="Wingdings" w:hAnsi="Wingdings" w:hint="default"/>
      </w:rPr>
    </w:lvl>
    <w:lvl w:ilvl="2" w:tplc="64CC7104" w:tentative="1">
      <w:start w:val="1"/>
      <w:numFmt w:val="bullet"/>
      <w:lvlText w:val=""/>
      <w:lvlJc w:val="left"/>
      <w:pPr>
        <w:tabs>
          <w:tab w:val="num" w:pos="2160"/>
        </w:tabs>
        <w:ind w:left="2160" w:hanging="360"/>
      </w:pPr>
      <w:rPr>
        <w:rFonts w:ascii="Wingdings" w:hAnsi="Wingdings" w:hint="default"/>
      </w:rPr>
    </w:lvl>
    <w:lvl w:ilvl="3" w:tplc="193A27D0" w:tentative="1">
      <w:start w:val="1"/>
      <w:numFmt w:val="bullet"/>
      <w:lvlText w:val=""/>
      <w:lvlJc w:val="left"/>
      <w:pPr>
        <w:tabs>
          <w:tab w:val="num" w:pos="2880"/>
        </w:tabs>
        <w:ind w:left="2880" w:hanging="360"/>
      </w:pPr>
      <w:rPr>
        <w:rFonts w:ascii="Wingdings" w:hAnsi="Wingdings" w:hint="default"/>
      </w:rPr>
    </w:lvl>
    <w:lvl w:ilvl="4" w:tplc="9A3424BC" w:tentative="1">
      <w:start w:val="1"/>
      <w:numFmt w:val="bullet"/>
      <w:lvlText w:val=""/>
      <w:lvlJc w:val="left"/>
      <w:pPr>
        <w:tabs>
          <w:tab w:val="num" w:pos="3600"/>
        </w:tabs>
        <w:ind w:left="3600" w:hanging="360"/>
      </w:pPr>
      <w:rPr>
        <w:rFonts w:ascii="Wingdings" w:hAnsi="Wingdings" w:hint="default"/>
      </w:rPr>
    </w:lvl>
    <w:lvl w:ilvl="5" w:tplc="AD8C79F6" w:tentative="1">
      <w:start w:val="1"/>
      <w:numFmt w:val="bullet"/>
      <w:lvlText w:val=""/>
      <w:lvlJc w:val="left"/>
      <w:pPr>
        <w:tabs>
          <w:tab w:val="num" w:pos="4320"/>
        </w:tabs>
        <w:ind w:left="4320" w:hanging="360"/>
      </w:pPr>
      <w:rPr>
        <w:rFonts w:ascii="Wingdings" w:hAnsi="Wingdings" w:hint="default"/>
      </w:rPr>
    </w:lvl>
    <w:lvl w:ilvl="6" w:tplc="7534AC06" w:tentative="1">
      <w:start w:val="1"/>
      <w:numFmt w:val="bullet"/>
      <w:lvlText w:val=""/>
      <w:lvlJc w:val="left"/>
      <w:pPr>
        <w:tabs>
          <w:tab w:val="num" w:pos="5040"/>
        </w:tabs>
        <w:ind w:left="5040" w:hanging="360"/>
      </w:pPr>
      <w:rPr>
        <w:rFonts w:ascii="Wingdings" w:hAnsi="Wingdings" w:hint="default"/>
      </w:rPr>
    </w:lvl>
    <w:lvl w:ilvl="7" w:tplc="EFB0F27C" w:tentative="1">
      <w:start w:val="1"/>
      <w:numFmt w:val="bullet"/>
      <w:lvlText w:val=""/>
      <w:lvlJc w:val="left"/>
      <w:pPr>
        <w:tabs>
          <w:tab w:val="num" w:pos="5760"/>
        </w:tabs>
        <w:ind w:left="5760" w:hanging="360"/>
      </w:pPr>
      <w:rPr>
        <w:rFonts w:ascii="Wingdings" w:hAnsi="Wingdings" w:hint="default"/>
      </w:rPr>
    </w:lvl>
    <w:lvl w:ilvl="8" w:tplc="385A55A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1"/>
  </w:num>
  <w:num w:numId="6">
    <w:abstractNumId w:val="15"/>
  </w:num>
  <w:num w:numId="7">
    <w:abstractNumId w:val="21"/>
  </w:num>
  <w:num w:numId="8">
    <w:abstractNumId w:val="4"/>
  </w:num>
  <w:num w:numId="9">
    <w:abstractNumId w:val="13"/>
  </w:num>
  <w:num w:numId="10">
    <w:abstractNumId w:val="12"/>
  </w:num>
  <w:num w:numId="11">
    <w:abstractNumId w:val="24"/>
  </w:num>
  <w:num w:numId="12">
    <w:abstractNumId w:val="2"/>
  </w:num>
  <w:num w:numId="13">
    <w:abstractNumId w:val="10"/>
  </w:num>
  <w:num w:numId="14">
    <w:abstractNumId w:val="17"/>
  </w:num>
  <w:num w:numId="15">
    <w:abstractNumId w:val="7"/>
  </w:num>
  <w:num w:numId="16">
    <w:abstractNumId w:val="14"/>
  </w:num>
  <w:num w:numId="17">
    <w:abstractNumId w:val="8"/>
  </w:num>
  <w:num w:numId="18">
    <w:abstractNumId w:val="11"/>
  </w:num>
  <w:num w:numId="19">
    <w:abstractNumId w:val="28"/>
  </w:num>
  <w:num w:numId="20">
    <w:abstractNumId w:val="5"/>
  </w:num>
  <w:num w:numId="21">
    <w:abstractNumId w:val="18"/>
  </w:num>
  <w:num w:numId="22">
    <w:abstractNumId w:val="29"/>
  </w:num>
  <w:num w:numId="23">
    <w:abstractNumId w:val="16"/>
  </w:num>
  <w:num w:numId="24">
    <w:abstractNumId w:val="23"/>
  </w:num>
  <w:num w:numId="25">
    <w:abstractNumId w:val="19"/>
  </w:num>
  <w:num w:numId="26">
    <w:abstractNumId w:val="34"/>
  </w:num>
  <w:num w:numId="27">
    <w:abstractNumId w:val="26"/>
  </w:num>
  <w:num w:numId="28">
    <w:abstractNumId w:val="6"/>
  </w:num>
  <w:num w:numId="29">
    <w:abstractNumId w:val="22"/>
  </w:num>
  <w:num w:numId="30">
    <w:abstractNumId w:val="33"/>
  </w:num>
  <w:num w:numId="31">
    <w:abstractNumId w:val="27"/>
  </w:num>
  <w:num w:numId="32">
    <w:abstractNumId w:val="30"/>
  </w:num>
  <w:num w:numId="33">
    <w:abstractNumId w:val="1"/>
  </w:num>
  <w:num w:numId="34">
    <w:abstractNumId w:val="3"/>
  </w:num>
  <w:num w:numId="35">
    <w:abstractNumId w:val="9"/>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DA7D8C"/>
    <w:rsid w:val="0002371A"/>
    <w:rsid w:val="000F5FBB"/>
    <w:rsid w:val="00145E1D"/>
    <w:rsid w:val="00184588"/>
    <w:rsid w:val="0018535A"/>
    <w:rsid w:val="0018574B"/>
    <w:rsid w:val="001B63C2"/>
    <w:rsid w:val="00210576"/>
    <w:rsid w:val="00230B2F"/>
    <w:rsid w:val="002405A5"/>
    <w:rsid w:val="00280D83"/>
    <w:rsid w:val="0029584E"/>
    <w:rsid w:val="003017C4"/>
    <w:rsid w:val="003201C2"/>
    <w:rsid w:val="00331D82"/>
    <w:rsid w:val="003442F3"/>
    <w:rsid w:val="00415597"/>
    <w:rsid w:val="00443158"/>
    <w:rsid w:val="00452CEE"/>
    <w:rsid w:val="00460404"/>
    <w:rsid w:val="004668B0"/>
    <w:rsid w:val="004B752D"/>
    <w:rsid w:val="004E60A1"/>
    <w:rsid w:val="00582B74"/>
    <w:rsid w:val="006169FD"/>
    <w:rsid w:val="00622C5C"/>
    <w:rsid w:val="00647E95"/>
    <w:rsid w:val="00700C23"/>
    <w:rsid w:val="00764129"/>
    <w:rsid w:val="007A244E"/>
    <w:rsid w:val="007E4531"/>
    <w:rsid w:val="00821F1B"/>
    <w:rsid w:val="008A46CA"/>
    <w:rsid w:val="008F468F"/>
    <w:rsid w:val="008F7AB7"/>
    <w:rsid w:val="00954745"/>
    <w:rsid w:val="00997451"/>
    <w:rsid w:val="009B2BCB"/>
    <w:rsid w:val="009D6D0B"/>
    <w:rsid w:val="00A01A6B"/>
    <w:rsid w:val="00A161D7"/>
    <w:rsid w:val="00A72848"/>
    <w:rsid w:val="00A8364A"/>
    <w:rsid w:val="00AA04D4"/>
    <w:rsid w:val="00B14FCB"/>
    <w:rsid w:val="00B436B9"/>
    <w:rsid w:val="00B676C9"/>
    <w:rsid w:val="00BA7B08"/>
    <w:rsid w:val="00BB1BC2"/>
    <w:rsid w:val="00BB3DFA"/>
    <w:rsid w:val="00C149CB"/>
    <w:rsid w:val="00C17FAD"/>
    <w:rsid w:val="00C52279"/>
    <w:rsid w:val="00C82652"/>
    <w:rsid w:val="00CA441E"/>
    <w:rsid w:val="00D138D7"/>
    <w:rsid w:val="00D57952"/>
    <w:rsid w:val="00DA635B"/>
    <w:rsid w:val="00DA7D8C"/>
    <w:rsid w:val="00DE773D"/>
    <w:rsid w:val="00E07384"/>
    <w:rsid w:val="00E158C5"/>
    <w:rsid w:val="00E30729"/>
    <w:rsid w:val="00E53BB4"/>
    <w:rsid w:val="00E7258F"/>
    <w:rsid w:val="00EA071E"/>
    <w:rsid w:val="00EA683D"/>
    <w:rsid w:val="00F02619"/>
    <w:rsid w:val="00F70DFB"/>
    <w:rsid w:val="00F871AD"/>
    <w:rsid w:val="00FB69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A6B"/>
    <w:rPr>
      <w:sz w:val="24"/>
      <w:lang w:val="es-ES_tradnl"/>
    </w:rPr>
  </w:style>
  <w:style w:type="paragraph" w:styleId="Ttulo1">
    <w:name w:val="heading 1"/>
    <w:basedOn w:val="Ttulo2"/>
    <w:next w:val="Normal"/>
    <w:autoRedefine/>
    <w:qFormat/>
    <w:rsid w:val="00700C23"/>
    <w:pPr>
      <w:numPr>
        <w:numId w:val="6"/>
      </w:numPr>
      <w:tabs>
        <w:tab w:val="left" w:pos="426"/>
      </w:tabs>
      <w:ind w:left="0" w:firstLine="0"/>
      <w:outlineLvl w:val="0"/>
    </w:pPr>
    <w:rPr>
      <w:rFonts w:cs="Arial"/>
      <w:caps/>
      <w:sz w:val="28"/>
      <w:szCs w:val="32"/>
      <w:u w:val="none"/>
    </w:rPr>
  </w:style>
  <w:style w:type="paragraph" w:styleId="Ttulo2">
    <w:name w:val="heading 2"/>
    <w:basedOn w:val="Normal"/>
    <w:next w:val="Normal"/>
    <w:qFormat/>
    <w:rsid w:val="00A01A6B"/>
    <w:pPr>
      <w:keepNext/>
      <w:widowControl w:val="0"/>
      <w:suppressAutoHyphens/>
      <w:jc w:val="both"/>
      <w:outlineLvl w:val="1"/>
    </w:pPr>
    <w:rPr>
      <w:rFonts w:ascii="Arial" w:hAnsi="Arial"/>
      <w:b/>
      <w:spacing w:val="-3"/>
      <w:sz w:val="22"/>
      <w:u w:val="single"/>
      <w:lang w:val="es-ES"/>
    </w:rPr>
  </w:style>
  <w:style w:type="paragraph" w:styleId="Ttulo3">
    <w:name w:val="heading 3"/>
    <w:basedOn w:val="Normal"/>
    <w:next w:val="Normal"/>
    <w:qFormat/>
    <w:rsid w:val="00A01A6B"/>
    <w:pPr>
      <w:keepNext/>
      <w:outlineLvl w:val="2"/>
    </w:pPr>
    <w:rPr>
      <w:rFonts w:ascii="Arial" w:hAnsi="Arial"/>
      <w:b/>
      <w:sz w:val="22"/>
      <w:u w:val="single"/>
    </w:rPr>
  </w:style>
  <w:style w:type="paragraph" w:styleId="Ttulo4">
    <w:name w:val="heading 4"/>
    <w:basedOn w:val="Normal"/>
    <w:next w:val="Normal"/>
    <w:qFormat/>
    <w:rsid w:val="00A01A6B"/>
    <w:pPr>
      <w:keepNext/>
      <w:pBdr>
        <w:top w:val="single" w:sz="6" w:space="0" w:color="auto"/>
        <w:left w:val="single" w:sz="6" w:space="0" w:color="auto"/>
        <w:right w:val="single" w:sz="6" w:space="0" w:color="auto"/>
      </w:pBdr>
      <w:jc w:val="center"/>
      <w:outlineLvl w:val="3"/>
    </w:pPr>
    <w:rPr>
      <w:rFonts w:ascii="Arial" w:hAnsi="Arial"/>
      <w:color w:val="C0C0C0"/>
      <w:sz w:val="32"/>
    </w:rPr>
  </w:style>
  <w:style w:type="paragraph" w:styleId="Ttulo5">
    <w:name w:val="heading 5"/>
    <w:basedOn w:val="Normal"/>
    <w:next w:val="Normal"/>
    <w:qFormat/>
    <w:rsid w:val="00A01A6B"/>
    <w:pPr>
      <w:keepNext/>
      <w:jc w:val="center"/>
      <w:outlineLvl w:val="4"/>
    </w:pPr>
    <w:rPr>
      <w:b/>
    </w:rPr>
  </w:style>
  <w:style w:type="paragraph" w:styleId="Ttulo6">
    <w:name w:val="heading 6"/>
    <w:basedOn w:val="Normal"/>
    <w:next w:val="Normal"/>
    <w:qFormat/>
    <w:rsid w:val="00A01A6B"/>
    <w:pPr>
      <w:keepNext/>
      <w:jc w:val="center"/>
      <w:outlineLvl w:val="5"/>
    </w:pPr>
    <w:rPr>
      <w:b/>
      <w:sz w:val="28"/>
    </w:rPr>
  </w:style>
  <w:style w:type="paragraph" w:styleId="Ttulo7">
    <w:name w:val="heading 7"/>
    <w:basedOn w:val="Normal"/>
    <w:next w:val="Normal"/>
    <w:qFormat/>
    <w:rsid w:val="00A01A6B"/>
    <w:pPr>
      <w:keepNext/>
      <w:spacing w:line="240" w:lineRule="atLeast"/>
      <w:jc w:val="both"/>
      <w:outlineLvl w:val="6"/>
    </w:pPr>
    <w:rPr>
      <w:b/>
      <w:color w:val="FF0000"/>
      <w:spacing w:val="-3"/>
      <w:sz w:val="22"/>
    </w:rPr>
  </w:style>
  <w:style w:type="paragraph" w:styleId="Ttulo8">
    <w:name w:val="heading 8"/>
    <w:basedOn w:val="Normal"/>
    <w:next w:val="Normal"/>
    <w:qFormat/>
    <w:rsid w:val="00A01A6B"/>
    <w:pPr>
      <w:tabs>
        <w:tab w:val="num" w:pos="360"/>
      </w:tabs>
      <w:spacing w:before="240" w:after="60"/>
      <w:ind w:left="360" w:hanging="360"/>
      <w:outlineLvl w:val="7"/>
    </w:pPr>
    <w:rPr>
      <w:rFonts w:ascii="Arial" w:hAnsi="Arial"/>
      <w:i/>
      <w:sz w:val="20"/>
      <w:lang w:val="es-ES"/>
    </w:rPr>
  </w:style>
  <w:style w:type="paragraph" w:styleId="Ttulo9">
    <w:name w:val="heading 9"/>
    <w:basedOn w:val="Normal"/>
    <w:next w:val="Normal"/>
    <w:qFormat/>
    <w:rsid w:val="00A01A6B"/>
    <w:pPr>
      <w:tabs>
        <w:tab w:val="num" w:pos="360"/>
      </w:tabs>
      <w:spacing w:before="240" w:after="60"/>
      <w:ind w:left="360" w:hanging="3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A01A6B"/>
    <w:pPr>
      <w:widowControl w:val="0"/>
      <w:tabs>
        <w:tab w:val="center" w:pos="4252"/>
        <w:tab w:val="right" w:pos="8504"/>
      </w:tabs>
    </w:pPr>
    <w:rPr>
      <w:rFonts w:ascii="Courier New" w:hAnsi="Courier New"/>
      <w:snapToGrid w:val="0"/>
      <w:sz w:val="20"/>
    </w:rPr>
  </w:style>
  <w:style w:type="character" w:styleId="Nmerodepgina">
    <w:name w:val="page number"/>
    <w:basedOn w:val="Fuentedeprrafopredeter"/>
    <w:semiHidden/>
    <w:rsid w:val="00A01A6B"/>
  </w:style>
  <w:style w:type="paragraph" w:styleId="Piedepgina">
    <w:name w:val="footer"/>
    <w:basedOn w:val="Normal"/>
    <w:semiHidden/>
    <w:rsid w:val="00A01A6B"/>
    <w:pPr>
      <w:widowControl w:val="0"/>
      <w:tabs>
        <w:tab w:val="center" w:pos="4252"/>
        <w:tab w:val="right" w:pos="8504"/>
      </w:tabs>
    </w:pPr>
    <w:rPr>
      <w:rFonts w:ascii="Courier New" w:hAnsi="Courier New"/>
      <w:snapToGrid w:val="0"/>
      <w:sz w:val="20"/>
    </w:rPr>
  </w:style>
  <w:style w:type="paragraph" w:styleId="Textoindependiente">
    <w:name w:val="Body Text"/>
    <w:basedOn w:val="Normal"/>
    <w:semiHidden/>
    <w:rsid w:val="00A01A6B"/>
    <w:pPr>
      <w:pBdr>
        <w:top w:val="threeDEmboss" w:sz="24" w:space="1" w:color="auto"/>
        <w:bottom w:val="threeDEngrave" w:sz="24" w:space="1" w:color="auto"/>
      </w:pBdr>
      <w:tabs>
        <w:tab w:val="left" w:pos="-720"/>
      </w:tabs>
      <w:suppressAutoHyphens/>
      <w:jc w:val="center"/>
    </w:pPr>
    <w:rPr>
      <w:sz w:val="48"/>
    </w:rPr>
  </w:style>
  <w:style w:type="paragraph" w:styleId="Textoindependiente2">
    <w:name w:val="Body Text 2"/>
    <w:basedOn w:val="Normal"/>
    <w:semiHidden/>
    <w:rsid w:val="00A01A6B"/>
    <w:pPr>
      <w:tabs>
        <w:tab w:val="left" w:pos="-720"/>
      </w:tabs>
      <w:suppressAutoHyphens/>
      <w:spacing w:after="54"/>
      <w:jc w:val="both"/>
    </w:pPr>
    <w:rPr>
      <w:sz w:val="22"/>
    </w:rPr>
  </w:style>
  <w:style w:type="paragraph" w:styleId="Sangradetextonormal">
    <w:name w:val="Body Text Indent"/>
    <w:basedOn w:val="Normal"/>
    <w:semiHidden/>
    <w:rsid w:val="00A01A6B"/>
    <w:pPr>
      <w:ind w:left="360" w:firstLine="348"/>
      <w:jc w:val="both"/>
    </w:pPr>
  </w:style>
  <w:style w:type="paragraph" w:styleId="Sangra3detindependiente">
    <w:name w:val="Body Text Indent 3"/>
    <w:basedOn w:val="Normal"/>
    <w:semiHidden/>
    <w:rsid w:val="00A01A6B"/>
    <w:pPr>
      <w:spacing w:line="300" w:lineRule="atLeast"/>
      <w:ind w:left="2127" w:hanging="567"/>
      <w:jc w:val="both"/>
    </w:pPr>
    <w:rPr>
      <w:rFonts w:ascii="Bold PS" w:hAnsi="Bold PS"/>
    </w:rPr>
  </w:style>
  <w:style w:type="paragraph" w:styleId="Textoindependiente3">
    <w:name w:val="Body Text 3"/>
    <w:basedOn w:val="Normal"/>
    <w:semiHidden/>
    <w:rsid w:val="00A01A6B"/>
    <w:pPr>
      <w:spacing w:line="300" w:lineRule="atLeast"/>
      <w:jc w:val="both"/>
    </w:pPr>
    <w:rPr>
      <w:sz w:val="20"/>
      <w:lang w:val="es-ES"/>
    </w:rPr>
  </w:style>
  <w:style w:type="paragraph" w:styleId="Textodebloque">
    <w:name w:val="Block Text"/>
    <w:basedOn w:val="Normal"/>
    <w:semiHidden/>
    <w:rsid w:val="00A01A6B"/>
    <w:pPr>
      <w:suppressAutoHyphens/>
      <w:ind w:left="567" w:right="238"/>
      <w:jc w:val="both"/>
    </w:pPr>
    <w:rPr>
      <w:rFonts w:ascii="Arial" w:hAnsi="Arial"/>
      <w:spacing w:val="-3"/>
      <w:sz w:val="22"/>
      <w:lang w:val="es-ES"/>
    </w:rPr>
  </w:style>
  <w:style w:type="paragraph" w:styleId="Sangra2detindependiente">
    <w:name w:val="Body Text Indent 2"/>
    <w:basedOn w:val="Normal"/>
    <w:semiHidden/>
    <w:rsid w:val="00A01A6B"/>
    <w:pPr>
      <w:ind w:left="709" w:hanging="709"/>
      <w:jc w:val="both"/>
    </w:pPr>
    <w:rPr>
      <w:b/>
    </w:rPr>
  </w:style>
  <w:style w:type="paragraph" w:styleId="Listaconvietas">
    <w:name w:val="List Bullet"/>
    <w:basedOn w:val="Normal"/>
    <w:autoRedefine/>
    <w:semiHidden/>
    <w:rsid w:val="00A01A6B"/>
    <w:pPr>
      <w:numPr>
        <w:numId w:val="1"/>
      </w:numPr>
      <w:tabs>
        <w:tab w:val="right" w:pos="7938"/>
      </w:tabs>
    </w:pPr>
    <w:rPr>
      <w:sz w:val="22"/>
      <w:szCs w:val="22"/>
    </w:rPr>
  </w:style>
  <w:style w:type="paragraph" w:customStyle="1" w:styleId="Textodenotaalfinal">
    <w:name w:val="Texto de nota al final"/>
    <w:basedOn w:val="Normal"/>
    <w:rsid w:val="00A01A6B"/>
    <w:pPr>
      <w:widowControl w:val="0"/>
      <w:spacing w:before="100" w:beforeAutospacing="1" w:after="100" w:afterAutospacing="1"/>
    </w:pPr>
    <w:rPr>
      <w:rFonts w:ascii="CG Omega" w:hAnsi="CG Omega"/>
      <w:lang w:val="es-ES"/>
    </w:rPr>
  </w:style>
  <w:style w:type="paragraph" w:styleId="TDC2">
    <w:name w:val="toc 2"/>
    <w:basedOn w:val="Normal"/>
    <w:next w:val="Normal"/>
    <w:autoRedefine/>
    <w:uiPriority w:val="39"/>
    <w:rsid w:val="00A01A6B"/>
    <w:pPr>
      <w:tabs>
        <w:tab w:val="left" w:pos="720"/>
        <w:tab w:val="right" w:leader="dot" w:pos="8777"/>
      </w:tabs>
      <w:spacing w:before="120" w:after="120"/>
      <w:ind w:left="238"/>
    </w:pPr>
    <w:rPr>
      <w:smallCaps/>
      <w:sz w:val="20"/>
    </w:rPr>
  </w:style>
  <w:style w:type="paragraph" w:styleId="TDC3">
    <w:name w:val="toc 3"/>
    <w:basedOn w:val="Normal"/>
    <w:next w:val="Normal"/>
    <w:autoRedefine/>
    <w:semiHidden/>
    <w:rsid w:val="00A01A6B"/>
    <w:pPr>
      <w:ind w:left="480"/>
    </w:pPr>
    <w:rPr>
      <w:i/>
      <w:iCs/>
      <w:sz w:val="20"/>
    </w:rPr>
  </w:style>
  <w:style w:type="character" w:styleId="Hipervnculo">
    <w:name w:val="Hyperlink"/>
    <w:basedOn w:val="Fuentedeprrafopredeter"/>
    <w:uiPriority w:val="99"/>
    <w:rsid w:val="00A01A6B"/>
    <w:rPr>
      <w:color w:val="0000FF"/>
      <w:u w:val="single"/>
    </w:rPr>
  </w:style>
  <w:style w:type="paragraph" w:styleId="TDC1">
    <w:name w:val="toc 1"/>
    <w:basedOn w:val="Normal"/>
    <w:next w:val="Normal"/>
    <w:autoRedefine/>
    <w:uiPriority w:val="39"/>
    <w:rsid w:val="00CA441E"/>
    <w:pPr>
      <w:tabs>
        <w:tab w:val="left" w:pos="284"/>
        <w:tab w:val="right" w:leader="dot" w:pos="8777"/>
      </w:tabs>
      <w:spacing w:before="120" w:after="120"/>
    </w:pPr>
    <w:rPr>
      <w:b/>
      <w:bCs/>
      <w:caps/>
      <w:noProof/>
      <w:sz w:val="20"/>
    </w:rPr>
  </w:style>
  <w:style w:type="paragraph" w:styleId="Prrafodelista">
    <w:name w:val="List Paragraph"/>
    <w:basedOn w:val="Normal"/>
    <w:uiPriority w:val="34"/>
    <w:qFormat/>
    <w:rsid w:val="00230B2F"/>
    <w:pPr>
      <w:ind w:left="720"/>
      <w:contextualSpacing/>
    </w:pPr>
    <w:rPr>
      <w:szCs w:val="24"/>
      <w:lang w:val="es-ES"/>
    </w:rPr>
  </w:style>
  <w:style w:type="paragraph" w:customStyle="1" w:styleId="Default">
    <w:name w:val="Default"/>
    <w:rsid w:val="00A01A6B"/>
    <w:pPr>
      <w:autoSpaceDE w:val="0"/>
      <w:autoSpaceDN w:val="0"/>
      <w:adjustRightInd w:val="0"/>
    </w:pPr>
    <w:rPr>
      <w:rFonts w:ascii="Arial" w:hAnsi="Arial" w:cs="Arial"/>
      <w:color w:val="000000"/>
      <w:sz w:val="24"/>
      <w:szCs w:val="24"/>
    </w:rPr>
  </w:style>
  <w:style w:type="paragraph" w:styleId="TDC4">
    <w:name w:val="toc 4"/>
    <w:basedOn w:val="Normal"/>
    <w:next w:val="Normal"/>
    <w:autoRedefine/>
    <w:semiHidden/>
    <w:rsid w:val="00A01A6B"/>
    <w:pPr>
      <w:ind w:left="720"/>
    </w:pPr>
    <w:rPr>
      <w:sz w:val="18"/>
      <w:szCs w:val="18"/>
    </w:rPr>
  </w:style>
  <w:style w:type="paragraph" w:styleId="TDC5">
    <w:name w:val="toc 5"/>
    <w:basedOn w:val="Normal"/>
    <w:next w:val="Normal"/>
    <w:autoRedefine/>
    <w:semiHidden/>
    <w:rsid w:val="00A01A6B"/>
    <w:pPr>
      <w:ind w:left="960"/>
    </w:pPr>
    <w:rPr>
      <w:sz w:val="18"/>
      <w:szCs w:val="18"/>
    </w:rPr>
  </w:style>
  <w:style w:type="paragraph" w:styleId="TDC6">
    <w:name w:val="toc 6"/>
    <w:basedOn w:val="Normal"/>
    <w:next w:val="Normal"/>
    <w:autoRedefine/>
    <w:semiHidden/>
    <w:rsid w:val="00A01A6B"/>
    <w:pPr>
      <w:ind w:left="1200"/>
    </w:pPr>
    <w:rPr>
      <w:sz w:val="18"/>
      <w:szCs w:val="18"/>
    </w:rPr>
  </w:style>
  <w:style w:type="paragraph" w:styleId="TDC7">
    <w:name w:val="toc 7"/>
    <w:basedOn w:val="Normal"/>
    <w:next w:val="Normal"/>
    <w:autoRedefine/>
    <w:semiHidden/>
    <w:rsid w:val="00A01A6B"/>
    <w:pPr>
      <w:ind w:left="1440"/>
    </w:pPr>
    <w:rPr>
      <w:sz w:val="18"/>
      <w:szCs w:val="18"/>
    </w:rPr>
  </w:style>
  <w:style w:type="paragraph" w:styleId="TDC8">
    <w:name w:val="toc 8"/>
    <w:basedOn w:val="Normal"/>
    <w:next w:val="Normal"/>
    <w:autoRedefine/>
    <w:semiHidden/>
    <w:rsid w:val="00A01A6B"/>
    <w:pPr>
      <w:ind w:left="1680"/>
    </w:pPr>
    <w:rPr>
      <w:sz w:val="18"/>
      <w:szCs w:val="18"/>
    </w:rPr>
  </w:style>
  <w:style w:type="paragraph" w:styleId="TDC9">
    <w:name w:val="toc 9"/>
    <w:basedOn w:val="Normal"/>
    <w:next w:val="Normal"/>
    <w:autoRedefine/>
    <w:semiHidden/>
    <w:rsid w:val="00A01A6B"/>
    <w:pPr>
      <w:ind w:left="1920"/>
    </w:pPr>
    <w:rPr>
      <w:sz w:val="18"/>
      <w:szCs w:val="18"/>
    </w:rPr>
  </w:style>
  <w:style w:type="paragraph" w:styleId="Textodeglobo">
    <w:name w:val="Balloon Text"/>
    <w:basedOn w:val="Normal"/>
    <w:link w:val="TextodegloboCar"/>
    <w:uiPriority w:val="99"/>
    <w:semiHidden/>
    <w:unhideWhenUsed/>
    <w:rsid w:val="00443158"/>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158"/>
    <w:rPr>
      <w:rFonts w:ascii="Tahoma" w:hAnsi="Tahoma" w:cs="Tahoma"/>
      <w:sz w:val="16"/>
      <w:szCs w:val="16"/>
      <w:lang w:val="es-ES_tradnl"/>
    </w:rPr>
  </w:style>
  <w:style w:type="paragraph" w:customStyle="1" w:styleId="Estilo1">
    <w:name w:val="Estilo1"/>
    <w:basedOn w:val="Normal"/>
    <w:link w:val="Estilo1Car"/>
    <w:qFormat/>
    <w:rsid w:val="00443158"/>
    <w:rPr>
      <w:rFonts w:ascii="Arial" w:hAnsi="Arial" w:cs="Arial"/>
      <w:b/>
      <w:sz w:val="36"/>
      <w:szCs w:val="36"/>
    </w:rPr>
  </w:style>
  <w:style w:type="character" w:customStyle="1" w:styleId="Estilo1Car">
    <w:name w:val="Estilo1 Car"/>
    <w:basedOn w:val="Fuentedeprrafopredeter"/>
    <w:link w:val="Estilo1"/>
    <w:rsid w:val="00443158"/>
    <w:rPr>
      <w:rFonts w:ascii="Arial" w:hAnsi="Arial" w:cs="Arial"/>
      <w:b/>
      <w:sz w:val="36"/>
      <w:szCs w:val="36"/>
      <w:lang w:val="es-ES_tradnl"/>
    </w:rPr>
  </w:style>
</w:styles>
</file>

<file path=word/webSettings.xml><?xml version="1.0" encoding="utf-8"?>
<w:webSettings xmlns:r="http://schemas.openxmlformats.org/officeDocument/2006/relationships" xmlns:w="http://schemas.openxmlformats.org/wordprocessingml/2006/main">
  <w:divs>
    <w:div w:id="11348428">
      <w:bodyDiv w:val="1"/>
      <w:marLeft w:val="0"/>
      <w:marRight w:val="0"/>
      <w:marTop w:val="0"/>
      <w:marBottom w:val="0"/>
      <w:divBdr>
        <w:top w:val="none" w:sz="0" w:space="0" w:color="auto"/>
        <w:left w:val="none" w:sz="0" w:space="0" w:color="auto"/>
        <w:bottom w:val="none" w:sz="0" w:space="0" w:color="auto"/>
        <w:right w:val="none" w:sz="0" w:space="0" w:color="auto"/>
      </w:divBdr>
      <w:divsChild>
        <w:div w:id="704797520">
          <w:marLeft w:val="547"/>
          <w:marRight w:val="0"/>
          <w:marTop w:val="115"/>
          <w:marBottom w:val="0"/>
          <w:divBdr>
            <w:top w:val="none" w:sz="0" w:space="0" w:color="auto"/>
            <w:left w:val="none" w:sz="0" w:space="0" w:color="auto"/>
            <w:bottom w:val="none" w:sz="0" w:space="0" w:color="auto"/>
            <w:right w:val="none" w:sz="0" w:space="0" w:color="auto"/>
          </w:divBdr>
        </w:div>
        <w:div w:id="751656526">
          <w:marLeft w:val="547"/>
          <w:marRight w:val="0"/>
          <w:marTop w:val="115"/>
          <w:marBottom w:val="0"/>
          <w:divBdr>
            <w:top w:val="none" w:sz="0" w:space="0" w:color="auto"/>
            <w:left w:val="none" w:sz="0" w:space="0" w:color="auto"/>
            <w:bottom w:val="none" w:sz="0" w:space="0" w:color="auto"/>
            <w:right w:val="none" w:sz="0" w:space="0" w:color="auto"/>
          </w:divBdr>
        </w:div>
        <w:div w:id="1929462369">
          <w:marLeft w:val="547"/>
          <w:marRight w:val="0"/>
          <w:marTop w:val="115"/>
          <w:marBottom w:val="0"/>
          <w:divBdr>
            <w:top w:val="none" w:sz="0" w:space="0" w:color="auto"/>
            <w:left w:val="none" w:sz="0" w:space="0" w:color="auto"/>
            <w:bottom w:val="none" w:sz="0" w:space="0" w:color="auto"/>
            <w:right w:val="none" w:sz="0" w:space="0" w:color="auto"/>
          </w:divBdr>
        </w:div>
      </w:divsChild>
    </w:div>
    <w:div w:id="1084570612">
      <w:bodyDiv w:val="1"/>
      <w:marLeft w:val="0"/>
      <w:marRight w:val="0"/>
      <w:marTop w:val="0"/>
      <w:marBottom w:val="0"/>
      <w:divBdr>
        <w:top w:val="none" w:sz="0" w:space="0" w:color="auto"/>
        <w:left w:val="none" w:sz="0" w:space="0" w:color="auto"/>
        <w:bottom w:val="none" w:sz="0" w:space="0" w:color="auto"/>
        <w:right w:val="none" w:sz="0" w:space="0" w:color="auto"/>
      </w:divBdr>
      <w:divsChild>
        <w:div w:id="50156545">
          <w:marLeft w:val="1166"/>
          <w:marRight w:val="0"/>
          <w:marTop w:val="96"/>
          <w:marBottom w:val="0"/>
          <w:divBdr>
            <w:top w:val="none" w:sz="0" w:space="0" w:color="auto"/>
            <w:left w:val="none" w:sz="0" w:space="0" w:color="auto"/>
            <w:bottom w:val="none" w:sz="0" w:space="0" w:color="auto"/>
            <w:right w:val="none" w:sz="0" w:space="0" w:color="auto"/>
          </w:divBdr>
        </w:div>
      </w:divsChild>
    </w:div>
    <w:div w:id="1486244311">
      <w:bodyDiv w:val="1"/>
      <w:marLeft w:val="0"/>
      <w:marRight w:val="0"/>
      <w:marTop w:val="0"/>
      <w:marBottom w:val="0"/>
      <w:divBdr>
        <w:top w:val="none" w:sz="0" w:space="0" w:color="auto"/>
        <w:left w:val="none" w:sz="0" w:space="0" w:color="auto"/>
        <w:bottom w:val="none" w:sz="0" w:space="0" w:color="auto"/>
        <w:right w:val="none" w:sz="0" w:space="0" w:color="auto"/>
      </w:divBdr>
      <w:divsChild>
        <w:div w:id="576792324">
          <w:marLeft w:val="547"/>
          <w:marRight w:val="0"/>
          <w:marTop w:val="115"/>
          <w:marBottom w:val="0"/>
          <w:divBdr>
            <w:top w:val="none" w:sz="0" w:space="0" w:color="auto"/>
            <w:left w:val="none" w:sz="0" w:space="0" w:color="auto"/>
            <w:bottom w:val="none" w:sz="0" w:space="0" w:color="auto"/>
            <w:right w:val="none" w:sz="0" w:space="0" w:color="auto"/>
          </w:divBdr>
        </w:div>
      </w:divsChild>
    </w:div>
    <w:div w:id="1627472040">
      <w:bodyDiv w:val="1"/>
      <w:marLeft w:val="0"/>
      <w:marRight w:val="0"/>
      <w:marTop w:val="0"/>
      <w:marBottom w:val="0"/>
      <w:divBdr>
        <w:top w:val="none" w:sz="0" w:space="0" w:color="auto"/>
        <w:left w:val="none" w:sz="0" w:space="0" w:color="auto"/>
        <w:bottom w:val="none" w:sz="0" w:space="0" w:color="auto"/>
        <w:right w:val="none" w:sz="0" w:space="0" w:color="auto"/>
      </w:divBdr>
    </w:div>
    <w:div w:id="168566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azdesantos.es/libros/buscador/index_avanzado.php?cod_autor=337535&amp;autor=Montero%20Rodr%C3%ADguez,%20Fernand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azdesantos.es/libros/buscador/index_avanzado.php?cod_autor=338822&amp;autor=Ramos%20Martin,%20Alic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zdesantos.es/libros/buscador/index_avanzado.php?cod_autor=338821&amp;autor=Ramos%20Mart%C3%ADn,%20Mar%C3%ADa%20Jes%C3%BA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ervantes.com/index.php?titulo=&amp;autor=L%C3%B3pez%20Montalban,%20Iv%C3%A1n&amp;submit2=buscar&amp;pag=modulo&amp;IdModulo=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2659</Words>
  <Characters>14625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PROGRAMACIÓN DEL MÓDULO PROFESIONAL</vt:lpstr>
    </vt:vector>
  </TitlesOfParts>
  <Company> </Company>
  <LinksUpToDate>false</LinksUpToDate>
  <CharactersWithSpaces>17250</CharactersWithSpaces>
  <SharedDoc>false</SharedDoc>
  <HLinks>
    <vt:vector size="90" baseType="variant">
      <vt:variant>
        <vt:i4>3473527</vt:i4>
      </vt:variant>
      <vt:variant>
        <vt:i4>78</vt:i4>
      </vt:variant>
      <vt:variant>
        <vt:i4>0</vt:i4>
      </vt:variant>
      <vt:variant>
        <vt:i4>5</vt:i4>
      </vt:variant>
      <vt:variant>
        <vt:lpwstr>http://www.cervantes.com/index.php?titulo=&amp;autor=L%C3%B3pez%20Montalban,%20Iv%C3%A1n&amp;submit2=buscar&amp;pag=modulo&amp;IdModulo=11</vt:lpwstr>
      </vt:variant>
      <vt:variant>
        <vt:lpwstr/>
      </vt:variant>
      <vt:variant>
        <vt:i4>2949242</vt:i4>
      </vt:variant>
      <vt:variant>
        <vt:i4>75</vt:i4>
      </vt:variant>
      <vt:variant>
        <vt:i4>0</vt:i4>
      </vt:variant>
      <vt:variant>
        <vt:i4>5</vt:i4>
      </vt:variant>
      <vt:variant>
        <vt:lpwstr>http://www.diazdesantos.es/libros/buscador/index_avanzado.php?cod_autor=337535&amp;autor=Montero%20Rodr%C3%ADguez,%20Fernando</vt:lpwstr>
      </vt:variant>
      <vt:variant>
        <vt:lpwstr/>
      </vt:variant>
      <vt:variant>
        <vt:i4>2555954</vt:i4>
      </vt:variant>
      <vt:variant>
        <vt:i4>72</vt:i4>
      </vt:variant>
      <vt:variant>
        <vt:i4>0</vt:i4>
      </vt:variant>
      <vt:variant>
        <vt:i4>5</vt:i4>
      </vt:variant>
      <vt:variant>
        <vt:lpwstr>http://www.diazdesantos.es/libros/buscador/index_avanzado.php?cod_autor=338822&amp;autor=Ramos%20Martin,%20Alicia</vt:lpwstr>
      </vt:variant>
      <vt:variant>
        <vt:lpwstr/>
      </vt:variant>
      <vt:variant>
        <vt:i4>4522051</vt:i4>
      </vt:variant>
      <vt:variant>
        <vt:i4>69</vt:i4>
      </vt:variant>
      <vt:variant>
        <vt:i4>0</vt:i4>
      </vt:variant>
      <vt:variant>
        <vt:i4>5</vt:i4>
      </vt:variant>
      <vt:variant>
        <vt:lpwstr>http://www.diazdesantos.es/libros/buscador/index_avanzado.php?cod_autor=338821&amp;autor=Ramos%20Mart%C3%ADn,%20Mar%C3%ADa%20Jes%C3%BAs</vt:lpwstr>
      </vt:variant>
      <vt:variant>
        <vt:lpwstr/>
      </vt:variant>
      <vt:variant>
        <vt:i4>2031675</vt:i4>
      </vt:variant>
      <vt:variant>
        <vt:i4>62</vt:i4>
      </vt:variant>
      <vt:variant>
        <vt:i4>0</vt:i4>
      </vt:variant>
      <vt:variant>
        <vt:i4>5</vt:i4>
      </vt:variant>
      <vt:variant>
        <vt:lpwstr/>
      </vt:variant>
      <vt:variant>
        <vt:lpwstr>_Toc274057886</vt:lpwstr>
      </vt:variant>
      <vt:variant>
        <vt:i4>2031675</vt:i4>
      </vt:variant>
      <vt:variant>
        <vt:i4>56</vt:i4>
      </vt:variant>
      <vt:variant>
        <vt:i4>0</vt:i4>
      </vt:variant>
      <vt:variant>
        <vt:i4>5</vt:i4>
      </vt:variant>
      <vt:variant>
        <vt:lpwstr/>
      </vt:variant>
      <vt:variant>
        <vt:lpwstr>_Toc274057885</vt:lpwstr>
      </vt:variant>
      <vt:variant>
        <vt:i4>2031675</vt:i4>
      </vt:variant>
      <vt:variant>
        <vt:i4>50</vt:i4>
      </vt:variant>
      <vt:variant>
        <vt:i4>0</vt:i4>
      </vt:variant>
      <vt:variant>
        <vt:i4>5</vt:i4>
      </vt:variant>
      <vt:variant>
        <vt:lpwstr/>
      </vt:variant>
      <vt:variant>
        <vt:lpwstr>_Toc274057884</vt:lpwstr>
      </vt:variant>
      <vt:variant>
        <vt:i4>2031675</vt:i4>
      </vt:variant>
      <vt:variant>
        <vt:i4>44</vt:i4>
      </vt:variant>
      <vt:variant>
        <vt:i4>0</vt:i4>
      </vt:variant>
      <vt:variant>
        <vt:i4>5</vt:i4>
      </vt:variant>
      <vt:variant>
        <vt:lpwstr/>
      </vt:variant>
      <vt:variant>
        <vt:lpwstr>_Toc274057883</vt:lpwstr>
      </vt:variant>
      <vt:variant>
        <vt:i4>2031675</vt:i4>
      </vt:variant>
      <vt:variant>
        <vt:i4>38</vt:i4>
      </vt:variant>
      <vt:variant>
        <vt:i4>0</vt:i4>
      </vt:variant>
      <vt:variant>
        <vt:i4>5</vt:i4>
      </vt:variant>
      <vt:variant>
        <vt:lpwstr/>
      </vt:variant>
      <vt:variant>
        <vt:lpwstr>_Toc274057882</vt:lpwstr>
      </vt:variant>
      <vt:variant>
        <vt:i4>2031675</vt:i4>
      </vt:variant>
      <vt:variant>
        <vt:i4>32</vt:i4>
      </vt:variant>
      <vt:variant>
        <vt:i4>0</vt:i4>
      </vt:variant>
      <vt:variant>
        <vt:i4>5</vt:i4>
      </vt:variant>
      <vt:variant>
        <vt:lpwstr/>
      </vt:variant>
      <vt:variant>
        <vt:lpwstr>_Toc274057881</vt:lpwstr>
      </vt:variant>
      <vt:variant>
        <vt:i4>2031675</vt:i4>
      </vt:variant>
      <vt:variant>
        <vt:i4>26</vt:i4>
      </vt:variant>
      <vt:variant>
        <vt:i4>0</vt:i4>
      </vt:variant>
      <vt:variant>
        <vt:i4>5</vt:i4>
      </vt:variant>
      <vt:variant>
        <vt:lpwstr/>
      </vt:variant>
      <vt:variant>
        <vt:lpwstr>_Toc274057880</vt:lpwstr>
      </vt:variant>
      <vt:variant>
        <vt:i4>1048635</vt:i4>
      </vt:variant>
      <vt:variant>
        <vt:i4>20</vt:i4>
      </vt:variant>
      <vt:variant>
        <vt:i4>0</vt:i4>
      </vt:variant>
      <vt:variant>
        <vt:i4>5</vt:i4>
      </vt:variant>
      <vt:variant>
        <vt:lpwstr/>
      </vt:variant>
      <vt:variant>
        <vt:lpwstr>_Toc274057879</vt:lpwstr>
      </vt:variant>
      <vt:variant>
        <vt:i4>1048635</vt:i4>
      </vt:variant>
      <vt:variant>
        <vt:i4>14</vt:i4>
      </vt:variant>
      <vt:variant>
        <vt:i4>0</vt:i4>
      </vt:variant>
      <vt:variant>
        <vt:i4>5</vt:i4>
      </vt:variant>
      <vt:variant>
        <vt:lpwstr/>
      </vt:variant>
      <vt:variant>
        <vt:lpwstr>_Toc274057878</vt:lpwstr>
      </vt:variant>
      <vt:variant>
        <vt:i4>1048635</vt:i4>
      </vt:variant>
      <vt:variant>
        <vt:i4>8</vt:i4>
      </vt:variant>
      <vt:variant>
        <vt:i4>0</vt:i4>
      </vt:variant>
      <vt:variant>
        <vt:i4>5</vt:i4>
      </vt:variant>
      <vt:variant>
        <vt:lpwstr/>
      </vt:variant>
      <vt:variant>
        <vt:lpwstr>_Toc274057876</vt:lpwstr>
      </vt:variant>
      <vt:variant>
        <vt:i4>1048635</vt:i4>
      </vt:variant>
      <vt:variant>
        <vt:i4>2</vt:i4>
      </vt:variant>
      <vt:variant>
        <vt:i4>0</vt:i4>
      </vt:variant>
      <vt:variant>
        <vt:i4>5</vt:i4>
      </vt:variant>
      <vt:variant>
        <vt:lpwstr/>
      </vt:variant>
      <vt:variant>
        <vt:lpwstr>_Toc274057875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DEL MÓDULO PROFESIONAL</dc:title>
  <dc:subject/>
  <dc:creator>Luisfer y Mª José</dc:creator>
  <cp:keywords/>
  <cp:lastModifiedBy>IES Mor de Fuentes</cp:lastModifiedBy>
  <cp:revision>8</cp:revision>
  <cp:lastPrinted>2010-02-24T15:27:00Z</cp:lastPrinted>
  <dcterms:created xsi:type="dcterms:W3CDTF">2012-09-19T11:07:00Z</dcterms:created>
  <dcterms:modified xsi:type="dcterms:W3CDTF">2013-04-29T08:10:00Z</dcterms:modified>
</cp:coreProperties>
</file>