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CC09E" w14:textId="77777777" w:rsidR="00762276" w:rsidRPr="008A1CDA" w:rsidRDefault="00762276" w:rsidP="008A1CDA">
      <w:pPr>
        <w:pStyle w:val="Ttulo"/>
      </w:pPr>
    </w:p>
    <w:p w14:paraId="0BB3B68C" w14:textId="77777777" w:rsidR="00762276" w:rsidRDefault="00762276" w:rsidP="00762276">
      <w:pPr>
        <w:pStyle w:val="Ttulo"/>
      </w:pPr>
    </w:p>
    <w:p w14:paraId="1CD5BA19" w14:textId="5CF7DAB1" w:rsidR="00762276" w:rsidRDefault="008A1CDA" w:rsidP="008A1CDA">
      <w:pPr>
        <w:pStyle w:val="Ttulo"/>
        <w:tabs>
          <w:tab w:val="left" w:pos="8310"/>
        </w:tabs>
      </w:pPr>
      <w:r>
        <w:tab/>
      </w:r>
    </w:p>
    <w:p w14:paraId="18B22AE3" w14:textId="77777777" w:rsidR="00762276" w:rsidRDefault="00762276" w:rsidP="00762276">
      <w:pPr>
        <w:pStyle w:val="Ttulo"/>
      </w:pPr>
    </w:p>
    <w:p w14:paraId="026FDDA3" w14:textId="0623FFB7" w:rsidR="00860088" w:rsidRDefault="00762276" w:rsidP="00762276">
      <w:pPr>
        <w:pStyle w:val="Ttulo"/>
        <w:jc w:val="center"/>
      </w:pPr>
      <w:r>
        <w:t>PLAN DE CONTINGENCIA</w:t>
      </w:r>
    </w:p>
    <w:p w14:paraId="0D043E6E" w14:textId="4D5F15A7" w:rsidR="00762276" w:rsidRDefault="00762276" w:rsidP="00762276">
      <w:pPr>
        <w:pStyle w:val="Ttulo"/>
        <w:jc w:val="center"/>
      </w:pPr>
      <w:r>
        <w:t>CURSO 2020-2021</w:t>
      </w:r>
    </w:p>
    <w:p w14:paraId="53CE7D4F" w14:textId="33AA3124" w:rsidR="00762276" w:rsidRDefault="00762276" w:rsidP="00762276">
      <w:pPr>
        <w:jc w:val="center"/>
      </w:pPr>
    </w:p>
    <w:p w14:paraId="232C0C12" w14:textId="1DDFF56C" w:rsidR="00762276" w:rsidRDefault="00762276" w:rsidP="00762276">
      <w:pPr>
        <w:pStyle w:val="Ttulo"/>
        <w:jc w:val="center"/>
      </w:pPr>
      <w:r>
        <w:t>IES JOSÉ MOR DE FUENTES</w:t>
      </w:r>
    </w:p>
    <w:p w14:paraId="43D6A82F" w14:textId="5628E449" w:rsidR="00762276" w:rsidRDefault="00762276" w:rsidP="00762276">
      <w:pPr>
        <w:pStyle w:val="Ttulo"/>
        <w:jc w:val="center"/>
      </w:pPr>
      <w:r>
        <w:t>MONZÓN</w:t>
      </w:r>
    </w:p>
    <w:p w14:paraId="79CAB775" w14:textId="70ECF5C4" w:rsidR="001D4A9A" w:rsidRDefault="001D4A9A" w:rsidP="001D4A9A"/>
    <w:p w14:paraId="4D9D608E" w14:textId="298E0745" w:rsidR="001D4A9A" w:rsidRDefault="001D4A9A" w:rsidP="001D4A9A"/>
    <w:p w14:paraId="48B9BA2F" w14:textId="182867EE" w:rsidR="001D4A9A" w:rsidRDefault="001D4A9A" w:rsidP="001D4A9A"/>
    <w:p w14:paraId="6127DA8B" w14:textId="50F7F278" w:rsidR="001D4A9A" w:rsidRDefault="001D4A9A" w:rsidP="001D4A9A"/>
    <w:p w14:paraId="531DB59E" w14:textId="35CD47F0" w:rsidR="001D4A9A" w:rsidRDefault="001D4A9A" w:rsidP="001D4A9A"/>
    <w:p w14:paraId="1F4D9E5A" w14:textId="7FC0A634" w:rsidR="001D4A9A" w:rsidRDefault="001D4A9A" w:rsidP="001D4A9A"/>
    <w:p w14:paraId="1CB50BFC" w14:textId="68997605" w:rsidR="001D4A9A" w:rsidRDefault="001D4A9A" w:rsidP="001D4A9A"/>
    <w:p w14:paraId="625195DA" w14:textId="6EEEA595" w:rsidR="001D4A9A" w:rsidRDefault="001D4A9A" w:rsidP="001D4A9A"/>
    <w:p w14:paraId="545339B7" w14:textId="17DA1399" w:rsidR="001D4A9A" w:rsidRDefault="001D4A9A" w:rsidP="001D4A9A"/>
    <w:p w14:paraId="242EA090" w14:textId="2BD26ED5" w:rsidR="001D4A9A" w:rsidRDefault="001D4A9A" w:rsidP="001D4A9A"/>
    <w:p w14:paraId="42F2B5E6" w14:textId="74390E32" w:rsidR="001D4A9A" w:rsidRDefault="001D4A9A" w:rsidP="001D4A9A"/>
    <w:p w14:paraId="4BE2859B" w14:textId="4C2C6572" w:rsidR="001D4A9A" w:rsidRDefault="001D4A9A" w:rsidP="001D4A9A"/>
    <w:p w14:paraId="5E3CB3F5" w14:textId="59D0AD45" w:rsidR="001D4A9A" w:rsidRDefault="001D4A9A" w:rsidP="001D4A9A"/>
    <w:p w14:paraId="35942628" w14:textId="0F888A33" w:rsidR="001D4A9A" w:rsidRDefault="001D4A9A" w:rsidP="001D4A9A"/>
    <w:p w14:paraId="042A8CD0" w14:textId="6F68C992" w:rsidR="001D4A9A" w:rsidRDefault="001D4A9A" w:rsidP="001D4A9A"/>
    <w:p w14:paraId="2209E738" w14:textId="70F80883" w:rsidR="001D4A9A" w:rsidRDefault="001D4A9A" w:rsidP="001D4A9A"/>
    <w:p w14:paraId="766B7A21" w14:textId="14393D9A" w:rsidR="001D4A9A" w:rsidRDefault="001D4A9A" w:rsidP="001D4A9A"/>
    <w:p w14:paraId="72FCE8ED" w14:textId="6B80BDD6" w:rsidR="001D4A9A" w:rsidRDefault="001D4A9A" w:rsidP="001D4A9A"/>
    <w:p w14:paraId="44FFB0C1" w14:textId="202CB940" w:rsidR="001D4A9A" w:rsidRDefault="001D4A9A" w:rsidP="001D4A9A"/>
    <w:p w14:paraId="6ECB9D9F" w14:textId="146AC0A5" w:rsidR="001D4A9A" w:rsidRDefault="001D4A9A" w:rsidP="001D4A9A"/>
    <w:p w14:paraId="5E6D325C" w14:textId="1E31EB03" w:rsidR="001D4A9A" w:rsidRDefault="001D4A9A" w:rsidP="001D4A9A"/>
    <w:p w14:paraId="7C1181AA" w14:textId="46A86413" w:rsidR="001D4A9A" w:rsidRDefault="001D4A9A" w:rsidP="001D4A9A"/>
    <w:p w14:paraId="4513F68F" w14:textId="29E694A2" w:rsidR="001D4A9A" w:rsidRDefault="001D4A9A" w:rsidP="001D4A9A"/>
    <w:p w14:paraId="0DE0C5AC" w14:textId="030C2184" w:rsidR="001D4A9A" w:rsidRDefault="001D4A9A" w:rsidP="001D4A9A"/>
    <w:p w14:paraId="036E8A1E" w14:textId="42B5471D" w:rsidR="001D4A9A" w:rsidRDefault="001D4A9A" w:rsidP="001D4A9A"/>
    <w:p w14:paraId="3E181EFE" w14:textId="3E69D37C" w:rsidR="001D4A9A" w:rsidRDefault="001D4A9A" w:rsidP="001D4A9A"/>
    <w:sdt>
      <w:sdtPr>
        <w:rPr>
          <w:rFonts w:asciiTheme="minorHAnsi" w:eastAsia="Times New Roman" w:hAnsiTheme="minorHAnsi" w:cs="Times New Roman"/>
          <w:color w:val="auto"/>
          <w:sz w:val="24"/>
          <w:szCs w:val="20"/>
          <w:lang w:eastAsia="en-US"/>
        </w:rPr>
        <w:id w:val="-1437508978"/>
        <w:docPartObj>
          <w:docPartGallery w:val="Table of Contents"/>
          <w:docPartUnique/>
        </w:docPartObj>
      </w:sdtPr>
      <w:sdtEndPr>
        <w:rPr>
          <w:b/>
          <w:bCs/>
        </w:rPr>
      </w:sdtEndPr>
      <w:sdtContent>
        <w:p w14:paraId="1E41F21D" w14:textId="5660A867" w:rsidR="001D4A9A" w:rsidRDefault="001D4A9A">
          <w:pPr>
            <w:pStyle w:val="TtulodeTDC"/>
          </w:pPr>
          <w:r>
            <w:t>Contenido</w:t>
          </w:r>
        </w:p>
        <w:p w14:paraId="22F99608" w14:textId="77777777" w:rsidR="00AC1285" w:rsidRDefault="001D4A9A">
          <w:pPr>
            <w:pStyle w:val="TDC1"/>
            <w:tabs>
              <w:tab w:val="right" w:leader="dot" w:pos="10456"/>
            </w:tabs>
            <w:rPr>
              <w:rFonts w:eastAsiaTheme="minorEastAsia" w:cstheme="minorBidi"/>
              <w:noProof/>
              <w:sz w:val="22"/>
              <w:szCs w:val="22"/>
              <w:lang w:eastAsia="es-ES"/>
            </w:rPr>
          </w:pPr>
          <w:r>
            <w:fldChar w:fldCharType="begin"/>
          </w:r>
          <w:r>
            <w:instrText xml:space="preserve"> TOC \o "1-3" \h \z \u </w:instrText>
          </w:r>
          <w:r>
            <w:fldChar w:fldCharType="separate"/>
          </w:r>
          <w:hyperlink w:anchor="_Toc50395224" w:history="1">
            <w:r w:rsidR="00AC1285" w:rsidRPr="00163B39">
              <w:rPr>
                <w:rStyle w:val="Hipervnculo"/>
                <w:noProof/>
              </w:rPr>
              <w:t>OBJETIVOS DEL PLAN</w:t>
            </w:r>
            <w:r w:rsidR="00AC1285">
              <w:rPr>
                <w:noProof/>
                <w:webHidden/>
              </w:rPr>
              <w:tab/>
            </w:r>
            <w:r w:rsidR="00AC1285">
              <w:rPr>
                <w:noProof/>
                <w:webHidden/>
              </w:rPr>
              <w:fldChar w:fldCharType="begin"/>
            </w:r>
            <w:r w:rsidR="00AC1285">
              <w:rPr>
                <w:noProof/>
                <w:webHidden/>
              </w:rPr>
              <w:instrText xml:space="preserve"> PAGEREF _Toc50395224 \h </w:instrText>
            </w:r>
            <w:r w:rsidR="00AC1285">
              <w:rPr>
                <w:noProof/>
                <w:webHidden/>
              </w:rPr>
            </w:r>
            <w:r w:rsidR="00AC1285">
              <w:rPr>
                <w:noProof/>
                <w:webHidden/>
              </w:rPr>
              <w:fldChar w:fldCharType="separate"/>
            </w:r>
            <w:r w:rsidR="001D7846">
              <w:rPr>
                <w:noProof/>
                <w:webHidden/>
              </w:rPr>
              <w:t>3</w:t>
            </w:r>
            <w:r w:rsidR="00AC1285">
              <w:rPr>
                <w:noProof/>
                <w:webHidden/>
              </w:rPr>
              <w:fldChar w:fldCharType="end"/>
            </w:r>
          </w:hyperlink>
        </w:p>
        <w:p w14:paraId="5BFD8007" w14:textId="77777777" w:rsidR="00AC1285" w:rsidRDefault="001D7846">
          <w:pPr>
            <w:pStyle w:val="TDC1"/>
            <w:tabs>
              <w:tab w:val="right" w:leader="dot" w:pos="10456"/>
            </w:tabs>
            <w:rPr>
              <w:rFonts w:eastAsiaTheme="minorEastAsia" w:cstheme="minorBidi"/>
              <w:noProof/>
              <w:sz w:val="22"/>
              <w:szCs w:val="22"/>
              <w:lang w:eastAsia="es-ES"/>
            </w:rPr>
          </w:pPr>
          <w:hyperlink w:anchor="_Toc50395225" w:history="1">
            <w:r w:rsidR="00AC1285" w:rsidRPr="00163B39">
              <w:rPr>
                <w:rStyle w:val="Hipervnculo"/>
                <w:noProof/>
              </w:rPr>
              <w:t>MEDIDAS DE ORGANIZACIÓN GENERAL</w:t>
            </w:r>
            <w:r w:rsidR="00AC1285">
              <w:rPr>
                <w:noProof/>
                <w:webHidden/>
              </w:rPr>
              <w:tab/>
            </w:r>
            <w:r w:rsidR="00AC1285">
              <w:rPr>
                <w:noProof/>
                <w:webHidden/>
              </w:rPr>
              <w:fldChar w:fldCharType="begin"/>
            </w:r>
            <w:r w:rsidR="00AC1285">
              <w:rPr>
                <w:noProof/>
                <w:webHidden/>
              </w:rPr>
              <w:instrText xml:space="preserve"> PAGEREF _Toc50395225 \h </w:instrText>
            </w:r>
            <w:r w:rsidR="00AC1285">
              <w:rPr>
                <w:noProof/>
                <w:webHidden/>
              </w:rPr>
            </w:r>
            <w:r w:rsidR="00AC1285">
              <w:rPr>
                <w:noProof/>
                <w:webHidden/>
              </w:rPr>
              <w:fldChar w:fldCharType="separate"/>
            </w:r>
            <w:r>
              <w:rPr>
                <w:noProof/>
                <w:webHidden/>
              </w:rPr>
              <w:t>3</w:t>
            </w:r>
            <w:r w:rsidR="00AC1285">
              <w:rPr>
                <w:noProof/>
                <w:webHidden/>
              </w:rPr>
              <w:fldChar w:fldCharType="end"/>
            </w:r>
          </w:hyperlink>
        </w:p>
        <w:p w14:paraId="2725858E" w14:textId="77777777" w:rsidR="00AC1285" w:rsidRDefault="001D7846">
          <w:pPr>
            <w:pStyle w:val="TDC1"/>
            <w:tabs>
              <w:tab w:val="right" w:leader="dot" w:pos="10456"/>
            </w:tabs>
            <w:rPr>
              <w:rFonts w:eastAsiaTheme="minorEastAsia" w:cstheme="minorBidi"/>
              <w:noProof/>
              <w:sz w:val="22"/>
              <w:szCs w:val="22"/>
              <w:lang w:eastAsia="es-ES"/>
            </w:rPr>
          </w:pPr>
          <w:hyperlink w:anchor="_Toc50395226" w:history="1">
            <w:r w:rsidR="00AC1285" w:rsidRPr="00163B39">
              <w:rPr>
                <w:rStyle w:val="Hipervnculo"/>
                <w:noProof/>
              </w:rPr>
              <w:t>MEDIDAS ORGANIZATIVAS E HIGIÉNICO-SANITARIAS</w:t>
            </w:r>
            <w:r w:rsidR="00AC1285">
              <w:rPr>
                <w:noProof/>
                <w:webHidden/>
              </w:rPr>
              <w:tab/>
            </w:r>
            <w:r w:rsidR="00AC1285">
              <w:rPr>
                <w:noProof/>
                <w:webHidden/>
              </w:rPr>
              <w:fldChar w:fldCharType="begin"/>
            </w:r>
            <w:r w:rsidR="00AC1285">
              <w:rPr>
                <w:noProof/>
                <w:webHidden/>
              </w:rPr>
              <w:instrText xml:space="preserve"> PAGEREF _Toc50395226 \h </w:instrText>
            </w:r>
            <w:r w:rsidR="00AC1285">
              <w:rPr>
                <w:noProof/>
                <w:webHidden/>
              </w:rPr>
            </w:r>
            <w:r w:rsidR="00AC1285">
              <w:rPr>
                <w:noProof/>
                <w:webHidden/>
              </w:rPr>
              <w:fldChar w:fldCharType="separate"/>
            </w:r>
            <w:r>
              <w:rPr>
                <w:noProof/>
                <w:webHidden/>
              </w:rPr>
              <w:t>3</w:t>
            </w:r>
            <w:r w:rsidR="00AC1285">
              <w:rPr>
                <w:noProof/>
                <w:webHidden/>
              </w:rPr>
              <w:fldChar w:fldCharType="end"/>
            </w:r>
          </w:hyperlink>
        </w:p>
        <w:p w14:paraId="65815979" w14:textId="77777777" w:rsidR="00AC1285" w:rsidRDefault="001D7846">
          <w:pPr>
            <w:pStyle w:val="TDC2"/>
            <w:tabs>
              <w:tab w:val="right" w:leader="dot" w:pos="10456"/>
            </w:tabs>
            <w:rPr>
              <w:rFonts w:eastAsiaTheme="minorEastAsia" w:cstheme="minorBidi"/>
              <w:noProof/>
              <w:sz w:val="22"/>
              <w:szCs w:val="22"/>
              <w:lang w:eastAsia="es-ES"/>
            </w:rPr>
          </w:pPr>
          <w:hyperlink w:anchor="_Toc50395227" w:history="1">
            <w:r w:rsidR="00AC1285" w:rsidRPr="00163B39">
              <w:rPr>
                <w:rStyle w:val="Hipervnculo"/>
                <w:noProof/>
              </w:rPr>
              <w:t>1.Información y formación</w:t>
            </w:r>
            <w:r w:rsidR="00AC1285">
              <w:rPr>
                <w:noProof/>
                <w:webHidden/>
              </w:rPr>
              <w:tab/>
            </w:r>
            <w:r w:rsidR="00AC1285">
              <w:rPr>
                <w:noProof/>
                <w:webHidden/>
              </w:rPr>
              <w:fldChar w:fldCharType="begin"/>
            </w:r>
            <w:r w:rsidR="00AC1285">
              <w:rPr>
                <w:noProof/>
                <w:webHidden/>
              </w:rPr>
              <w:instrText xml:space="preserve"> PAGEREF _Toc50395227 \h </w:instrText>
            </w:r>
            <w:r w:rsidR="00AC1285">
              <w:rPr>
                <w:noProof/>
                <w:webHidden/>
              </w:rPr>
            </w:r>
            <w:r w:rsidR="00AC1285">
              <w:rPr>
                <w:noProof/>
                <w:webHidden/>
              </w:rPr>
              <w:fldChar w:fldCharType="separate"/>
            </w:r>
            <w:r>
              <w:rPr>
                <w:noProof/>
                <w:webHidden/>
              </w:rPr>
              <w:t>3</w:t>
            </w:r>
            <w:r w:rsidR="00AC1285">
              <w:rPr>
                <w:noProof/>
                <w:webHidden/>
              </w:rPr>
              <w:fldChar w:fldCharType="end"/>
            </w:r>
          </w:hyperlink>
        </w:p>
        <w:p w14:paraId="2E525C56" w14:textId="77777777" w:rsidR="00AC1285" w:rsidRDefault="001D7846">
          <w:pPr>
            <w:pStyle w:val="TDC2"/>
            <w:tabs>
              <w:tab w:val="right" w:leader="dot" w:pos="10456"/>
            </w:tabs>
            <w:rPr>
              <w:rFonts w:eastAsiaTheme="minorEastAsia" w:cstheme="minorBidi"/>
              <w:noProof/>
              <w:sz w:val="22"/>
              <w:szCs w:val="22"/>
              <w:lang w:eastAsia="es-ES"/>
            </w:rPr>
          </w:pPr>
          <w:hyperlink w:anchor="_Toc50395228" w:history="1">
            <w:r w:rsidR="00AC1285" w:rsidRPr="00163B39">
              <w:rPr>
                <w:rStyle w:val="Hipervnculo"/>
                <w:noProof/>
              </w:rPr>
              <w:t>2. Medidas organizativas</w:t>
            </w:r>
            <w:r w:rsidR="00AC1285">
              <w:rPr>
                <w:noProof/>
                <w:webHidden/>
              </w:rPr>
              <w:tab/>
            </w:r>
            <w:r w:rsidR="00AC1285">
              <w:rPr>
                <w:noProof/>
                <w:webHidden/>
              </w:rPr>
              <w:fldChar w:fldCharType="begin"/>
            </w:r>
            <w:r w:rsidR="00AC1285">
              <w:rPr>
                <w:noProof/>
                <w:webHidden/>
              </w:rPr>
              <w:instrText xml:space="preserve"> PAGEREF _Toc50395228 \h </w:instrText>
            </w:r>
            <w:r w:rsidR="00AC1285">
              <w:rPr>
                <w:noProof/>
                <w:webHidden/>
              </w:rPr>
            </w:r>
            <w:r w:rsidR="00AC1285">
              <w:rPr>
                <w:noProof/>
                <w:webHidden/>
              </w:rPr>
              <w:fldChar w:fldCharType="separate"/>
            </w:r>
            <w:r>
              <w:rPr>
                <w:noProof/>
                <w:webHidden/>
              </w:rPr>
              <w:t>4</w:t>
            </w:r>
            <w:r w:rsidR="00AC1285">
              <w:rPr>
                <w:noProof/>
                <w:webHidden/>
              </w:rPr>
              <w:fldChar w:fldCharType="end"/>
            </w:r>
          </w:hyperlink>
        </w:p>
        <w:p w14:paraId="28AD1FDE" w14:textId="77777777" w:rsidR="00AC1285" w:rsidRDefault="001D7846">
          <w:pPr>
            <w:pStyle w:val="TDC3"/>
            <w:tabs>
              <w:tab w:val="right" w:leader="dot" w:pos="10456"/>
            </w:tabs>
            <w:rPr>
              <w:rFonts w:eastAsiaTheme="minorEastAsia" w:cstheme="minorBidi"/>
              <w:noProof/>
              <w:sz w:val="22"/>
              <w:szCs w:val="22"/>
              <w:lang w:eastAsia="es-ES"/>
            </w:rPr>
          </w:pPr>
          <w:hyperlink w:anchor="_Toc50395229" w:history="1">
            <w:r w:rsidR="00AC1285" w:rsidRPr="00163B39">
              <w:rPr>
                <w:rStyle w:val="Hipervnculo"/>
                <w:noProof/>
              </w:rPr>
              <w:t>Actuaciones previas al inicio del curso escolar</w:t>
            </w:r>
            <w:r w:rsidR="00AC1285">
              <w:rPr>
                <w:noProof/>
                <w:webHidden/>
              </w:rPr>
              <w:tab/>
            </w:r>
            <w:r w:rsidR="00AC1285">
              <w:rPr>
                <w:noProof/>
                <w:webHidden/>
              </w:rPr>
              <w:fldChar w:fldCharType="begin"/>
            </w:r>
            <w:r w:rsidR="00AC1285">
              <w:rPr>
                <w:noProof/>
                <w:webHidden/>
              </w:rPr>
              <w:instrText xml:space="preserve"> PAGEREF _Toc50395229 \h </w:instrText>
            </w:r>
            <w:r w:rsidR="00AC1285">
              <w:rPr>
                <w:noProof/>
                <w:webHidden/>
              </w:rPr>
            </w:r>
            <w:r w:rsidR="00AC1285">
              <w:rPr>
                <w:noProof/>
                <w:webHidden/>
              </w:rPr>
              <w:fldChar w:fldCharType="separate"/>
            </w:r>
            <w:r>
              <w:rPr>
                <w:noProof/>
                <w:webHidden/>
              </w:rPr>
              <w:t>4</w:t>
            </w:r>
            <w:r w:rsidR="00AC1285">
              <w:rPr>
                <w:noProof/>
                <w:webHidden/>
              </w:rPr>
              <w:fldChar w:fldCharType="end"/>
            </w:r>
          </w:hyperlink>
        </w:p>
        <w:p w14:paraId="14AC4C36" w14:textId="77777777" w:rsidR="00AC1285" w:rsidRDefault="001D7846">
          <w:pPr>
            <w:pStyle w:val="TDC3"/>
            <w:tabs>
              <w:tab w:val="right" w:leader="dot" w:pos="10456"/>
            </w:tabs>
            <w:rPr>
              <w:rFonts w:eastAsiaTheme="minorEastAsia" w:cstheme="minorBidi"/>
              <w:noProof/>
              <w:sz w:val="22"/>
              <w:szCs w:val="22"/>
              <w:lang w:eastAsia="es-ES"/>
            </w:rPr>
          </w:pPr>
          <w:hyperlink w:anchor="_Toc50395230" w:history="1">
            <w:r w:rsidR="00AC1285" w:rsidRPr="00163B39">
              <w:rPr>
                <w:rStyle w:val="Hipervnculo"/>
                <w:noProof/>
              </w:rPr>
              <w:t>Entradas y salidas de alumnado</w:t>
            </w:r>
            <w:r w:rsidR="00AC1285">
              <w:rPr>
                <w:noProof/>
                <w:webHidden/>
              </w:rPr>
              <w:tab/>
            </w:r>
            <w:r w:rsidR="00AC1285">
              <w:rPr>
                <w:noProof/>
                <w:webHidden/>
              </w:rPr>
              <w:fldChar w:fldCharType="begin"/>
            </w:r>
            <w:r w:rsidR="00AC1285">
              <w:rPr>
                <w:noProof/>
                <w:webHidden/>
              </w:rPr>
              <w:instrText xml:space="preserve"> PAGEREF _Toc50395230 \h </w:instrText>
            </w:r>
            <w:r w:rsidR="00AC1285">
              <w:rPr>
                <w:noProof/>
                <w:webHidden/>
              </w:rPr>
            </w:r>
            <w:r w:rsidR="00AC1285">
              <w:rPr>
                <w:noProof/>
                <w:webHidden/>
              </w:rPr>
              <w:fldChar w:fldCharType="separate"/>
            </w:r>
            <w:r>
              <w:rPr>
                <w:noProof/>
                <w:webHidden/>
              </w:rPr>
              <w:t>6</w:t>
            </w:r>
            <w:r w:rsidR="00AC1285">
              <w:rPr>
                <w:noProof/>
                <w:webHidden/>
              </w:rPr>
              <w:fldChar w:fldCharType="end"/>
            </w:r>
          </w:hyperlink>
        </w:p>
        <w:p w14:paraId="30F46ED0" w14:textId="77777777" w:rsidR="00AC1285" w:rsidRDefault="001D7846">
          <w:pPr>
            <w:pStyle w:val="TDC3"/>
            <w:tabs>
              <w:tab w:val="right" w:leader="dot" w:pos="10456"/>
            </w:tabs>
            <w:rPr>
              <w:rFonts w:eastAsiaTheme="minorEastAsia" w:cstheme="minorBidi"/>
              <w:noProof/>
              <w:sz w:val="22"/>
              <w:szCs w:val="22"/>
              <w:lang w:eastAsia="es-ES"/>
            </w:rPr>
          </w:pPr>
          <w:hyperlink w:anchor="_Toc50395231" w:history="1">
            <w:r w:rsidR="00AC1285" w:rsidRPr="00163B39">
              <w:rPr>
                <w:rStyle w:val="Hipervnculo"/>
                <w:noProof/>
              </w:rPr>
              <w:t>Transporte Escolar</w:t>
            </w:r>
            <w:r w:rsidR="00AC1285">
              <w:rPr>
                <w:noProof/>
                <w:webHidden/>
              </w:rPr>
              <w:tab/>
            </w:r>
            <w:r w:rsidR="00AC1285">
              <w:rPr>
                <w:noProof/>
                <w:webHidden/>
              </w:rPr>
              <w:fldChar w:fldCharType="begin"/>
            </w:r>
            <w:r w:rsidR="00AC1285">
              <w:rPr>
                <w:noProof/>
                <w:webHidden/>
              </w:rPr>
              <w:instrText xml:space="preserve"> PAGEREF _Toc50395231 \h </w:instrText>
            </w:r>
            <w:r w:rsidR="00AC1285">
              <w:rPr>
                <w:noProof/>
                <w:webHidden/>
              </w:rPr>
            </w:r>
            <w:r w:rsidR="00AC1285">
              <w:rPr>
                <w:noProof/>
                <w:webHidden/>
              </w:rPr>
              <w:fldChar w:fldCharType="separate"/>
            </w:r>
            <w:r>
              <w:rPr>
                <w:noProof/>
                <w:webHidden/>
              </w:rPr>
              <w:t>8</w:t>
            </w:r>
            <w:r w:rsidR="00AC1285">
              <w:rPr>
                <w:noProof/>
                <w:webHidden/>
              </w:rPr>
              <w:fldChar w:fldCharType="end"/>
            </w:r>
          </w:hyperlink>
        </w:p>
        <w:p w14:paraId="2C4BE812" w14:textId="77777777" w:rsidR="00AC1285" w:rsidRDefault="001D7846">
          <w:pPr>
            <w:pStyle w:val="TDC3"/>
            <w:tabs>
              <w:tab w:val="right" w:leader="dot" w:pos="10456"/>
            </w:tabs>
            <w:rPr>
              <w:rFonts w:eastAsiaTheme="minorEastAsia" w:cstheme="minorBidi"/>
              <w:noProof/>
              <w:sz w:val="22"/>
              <w:szCs w:val="22"/>
              <w:lang w:eastAsia="es-ES"/>
            </w:rPr>
          </w:pPr>
          <w:hyperlink w:anchor="_Toc50395232" w:history="1">
            <w:r w:rsidR="00AC1285" w:rsidRPr="00163B39">
              <w:rPr>
                <w:rStyle w:val="Hipervnculo"/>
                <w:noProof/>
              </w:rPr>
              <w:t>Circulación por el recinto escolar</w:t>
            </w:r>
            <w:r w:rsidR="00AC1285">
              <w:rPr>
                <w:noProof/>
                <w:webHidden/>
              </w:rPr>
              <w:tab/>
            </w:r>
            <w:r w:rsidR="00AC1285">
              <w:rPr>
                <w:noProof/>
                <w:webHidden/>
              </w:rPr>
              <w:fldChar w:fldCharType="begin"/>
            </w:r>
            <w:r w:rsidR="00AC1285">
              <w:rPr>
                <w:noProof/>
                <w:webHidden/>
              </w:rPr>
              <w:instrText xml:space="preserve"> PAGEREF _Toc50395232 \h </w:instrText>
            </w:r>
            <w:r w:rsidR="00AC1285">
              <w:rPr>
                <w:noProof/>
                <w:webHidden/>
              </w:rPr>
            </w:r>
            <w:r w:rsidR="00AC1285">
              <w:rPr>
                <w:noProof/>
                <w:webHidden/>
              </w:rPr>
              <w:fldChar w:fldCharType="separate"/>
            </w:r>
            <w:r>
              <w:rPr>
                <w:noProof/>
                <w:webHidden/>
              </w:rPr>
              <w:t>8</w:t>
            </w:r>
            <w:r w:rsidR="00AC1285">
              <w:rPr>
                <w:noProof/>
                <w:webHidden/>
              </w:rPr>
              <w:fldChar w:fldCharType="end"/>
            </w:r>
          </w:hyperlink>
        </w:p>
        <w:p w14:paraId="7712D174" w14:textId="77777777" w:rsidR="00AC1285" w:rsidRDefault="001D7846">
          <w:pPr>
            <w:pStyle w:val="TDC3"/>
            <w:tabs>
              <w:tab w:val="right" w:leader="dot" w:pos="10456"/>
            </w:tabs>
            <w:rPr>
              <w:rFonts w:eastAsiaTheme="minorEastAsia" w:cstheme="minorBidi"/>
              <w:noProof/>
              <w:sz w:val="22"/>
              <w:szCs w:val="22"/>
              <w:lang w:eastAsia="es-ES"/>
            </w:rPr>
          </w:pPr>
          <w:hyperlink w:anchor="_Toc50395233" w:history="1">
            <w:r w:rsidR="00AC1285" w:rsidRPr="00163B39">
              <w:rPr>
                <w:rStyle w:val="Hipervnculo"/>
                <w:noProof/>
              </w:rPr>
              <w:t>Ascensores y escaleras</w:t>
            </w:r>
            <w:r w:rsidR="00AC1285">
              <w:rPr>
                <w:noProof/>
                <w:webHidden/>
              </w:rPr>
              <w:tab/>
            </w:r>
            <w:r w:rsidR="00AC1285">
              <w:rPr>
                <w:noProof/>
                <w:webHidden/>
              </w:rPr>
              <w:fldChar w:fldCharType="begin"/>
            </w:r>
            <w:r w:rsidR="00AC1285">
              <w:rPr>
                <w:noProof/>
                <w:webHidden/>
              </w:rPr>
              <w:instrText xml:space="preserve"> PAGEREF _Toc50395233 \h </w:instrText>
            </w:r>
            <w:r w:rsidR="00AC1285">
              <w:rPr>
                <w:noProof/>
                <w:webHidden/>
              </w:rPr>
            </w:r>
            <w:r w:rsidR="00AC1285">
              <w:rPr>
                <w:noProof/>
                <w:webHidden/>
              </w:rPr>
              <w:fldChar w:fldCharType="separate"/>
            </w:r>
            <w:r>
              <w:rPr>
                <w:noProof/>
                <w:webHidden/>
              </w:rPr>
              <w:t>9</w:t>
            </w:r>
            <w:r w:rsidR="00AC1285">
              <w:rPr>
                <w:noProof/>
                <w:webHidden/>
              </w:rPr>
              <w:fldChar w:fldCharType="end"/>
            </w:r>
          </w:hyperlink>
        </w:p>
        <w:p w14:paraId="2A8C5364" w14:textId="40A8B035" w:rsidR="00AC1285" w:rsidRDefault="001D7846">
          <w:pPr>
            <w:pStyle w:val="TDC3"/>
            <w:tabs>
              <w:tab w:val="right" w:leader="dot" w:pos="10456"/>
            </w:tabs>
            <w:rPr>
              <w:rFonts w:eastAsiaTheme="minorEastAsia" w:cstheme="minorBidi"/>
              <w:noProof/>
              <w:sz w:val="22"/>
              <w:szCs w:val="22"/>
              <w:lang w:eastAsia="es-ES"/>
            </w:rPr>
          </w:pPr>
          <w:hyperlink w:anchor="_Toc50395234" w:history="1">
            <w:r w:rsidR="00AC1285" w:rsidRPr="00163B39">
              <w:rPr>
                <w:rStyle w:val="Hipervnculo"/>
                <w:noProof/>
              </w:rPr>
              <w:t>Aulas</w:t>
            </w:r>
            <w:r w:rsidR="00AC1285">
              <w:rPr>
                <w:noProof/>
                <w:webHidden/>
              </w:rPr>
              <w:tab/>
            </w:r>
            <w:r w:rsidR="00AC1285">
              <w:rPr>
                <w:noProof/>
                <w:webHidden/>
              </w:rPr>
              <w:fldChar w:fldCharType="begin"/>
            </w:r>
            <w:r w:rsidR="00AC1285">
              <w:rPr>
                <w:noProof/>
                <w:webHidden/>
              </w:rPr>
              <w:instrText xml:space="preserve"> PAGEREF _Toc50395234 \h </w:instrText>
            </w:r>
            <w:r w:rsidR="00AC1285">
              <w:rPr>
                <w:noProof/>
                <w:webHidden/>
              </w:rPr>
            </w:r>
            <w:r w:rsidR="00AC1285">
              <w:rPr>
                <w:noProof/>
                <w:webHidden/>
              </w:rPr>
              <w:fldChar w:fldCharType="separate"/>
            </w:r>
            <w:r>
              <w:rPr>
                <w:noProof/>
                <w:webHidden/>
              </w:rPr>
              <w:t>9</w:t>
            </w:r>
            <w:r w:rsidR="00AC1285">
              <w:rPr>
                <w:noProof/>
                <w:webHidden/>
              </w:rPr>
              <w:fldChar w:fldCharType="end"/>
            </w:r>
          </w:hyperlink>
        </w:p>
        <w:p w14:paraId="6467EDBB" w14:textId="77777777" w:rsidR="00AC1285" w:rsidRDefault="001D7846">
          <w:pPr>
            <w:pStyle w:val="TDC3"/>
            <w:tabs>
              <w:tab w:val="right" w:leader="dot" w:pos="10456"/>
            </w:tabs>
            <w:rPr>
              <w:rFonts w:eastAsiaTheme="minorEastAsia" w:cstheme="minorBidi"/>
              <w:noProof/>
              <w:sz w:val="22"/>
              <w:szCs w:val="22"/>
              <w:lang w:eastAsia="es-ES"/>
            </w:rPr>
          </w:pPr>
          <w:hyperlink w:anchor="_Toc50395238" w:history="1">
            <w:r w:rsidR="00AC1285" w:rsidRPr="00163B39">
              <w:rPr>
                <w:rStyle w:val="Hipervnculo"/>
                <w:noProof/>
              </w:rPr>
              <w:t>Aulas específicas</w:t>
            </w:r>
            <w:r w:rsidR="00AC1285">
              <w:rPr>
                <w:noProof/>
                <w:webHidden/>
              </w:rPr>
              <w:tab/>
            </w:r>
            <w:r w:rsidR="00AC1285">
              <w:rPr>
                <w:noProof/>
                <w:webHidden/>
              </w:rPr>
              <w:fldChar w:fldCharType="begin"/>
            </w:r>
            <w:r w:rsidR="00AC1285">
              <w:rPr>
                <w:noProof/>
                <w:webHidden/>
              </w:rPr>
              <w:instrText xml:space="preserve"> PAGEREF _Toc50395238 \h </w:instrText>
            </w:r>
            <w:r w:rsidR="00AC1285">
              <w:rPr>
                <w:noProof/>
                <w:webHidden/>
              </w:rPr>
            </w:r>
            <w:r w:rsidR="00AC1285">
              <w:rPr>
                <w:noProof/>
                <w:webHidden/>
              </w:rPr>
              <w:fldChar w:fldCharType="separate"/>
            </w:r>
            <w:r>
              <w:rPr>
                <w:noProof/>
                <w:webHidden/>
              </w:rPr>
              <w:t>13</w:t>
            </w:r>
            <w:r w:rsidR="00AC1285">
              <w:rPr>
                <w:noProof/>
                <w:webHidden/>
              </w:rPr>
              <w:fldChar w:fldCharType="end"/>
            </w:r>
          </w:hyperlink>
        </w:p>
        <w:p w14:paraId="021806F0" w14:textId="77777777" w:rsidR="00AC1285" w:rsidRDefault="001D7846">
          <w:pPr>
            <w:pStyle w:val="TDC3"/>
            <w:tabs>
              <w:tab w:val="right" w:leader="dot" w:pos="10456"/>
            </w:tabs>
            <w:rPr>
              <w:rFonts w:eastAsiaTheme="minorEastAsia" w:cstheme="minorBidi"/>
              <w:noProof/>
              <w:sz w:val="22"/>
              <w:szCs w:val="22"/>
              <w:lang w:eastAsia="es-ES"/>
            </w:rPr>
          </w:pPr>
          <w:hyperlink w:anchor="_Toc50395239" w:history="1">
            <w:r w:rsidR="00AC1285" w:rsidRPr="00163B39">
              <w:rPr>
                <w:rStyle w:val="Hipervnculo"/>
                <w:noProof/>
              </w:rPr>
              <w:t>Aseos, vestuarios y duchas</w:t>
            </w:r>
            <w:r w:rsidR="00AC1285">
              <w:rPr>
                <w:noProof/>
                <w:webHidden/>
              </w:rPr>
              <w:tab/>
            </w:r>
            <w:r w:rsidR="00AC1285">
              <w:rPr>
                <w:noProof/>
                <w:webHidden/>
              </w:rPr>
              <w:fldChar w:fldCharType="begin"/>
            </w:r>
            <w:r w:rsidR="00AC1285">
              <w:rPr>
                <w:noProof/>
                <w:webHidden/>
              </w:rPr>
              <w:instrText xml:space="preserve"> PAGEREF _Toc50395239 \h </w:instrText>
            </w:r>
            <w:r w:rsidR="00AC1285">
              <w:rPr>
                <w:noProof/>
                <w:webHidden/>
              </w:rPr>
            </w:r>
            <w:r w:rsidR="00AC1285">
              <w:rPr>
                <w:noProof/>
                <w:webHidden/>
              </w:rPr>
              <w:fldChar w:fldCharType="separate"/>
            </w:r>
            <w:r>
              <w:rPr>
                <w:noProof/>
                <w:webHidden/>
              </w:rPr>
              <w:t>14</w:t>
            </w:r>
            <w:r w:rsidR="00AC1285">
              <w:rPr>
                <w:noProof/>
                <w:webHidden/>
              </w:rPr>
              <w:fldChar w:fldCharType="end"/>
            </w:r>
          </w:hyperlink>
        </w:p>
        <w:p w14:paraId="6ECEDD28" w14:textId="77777777" w:rsidR="00AC1285" w:rsidRDefault="001D7846">
          <w:pPr>
            <w:pStyle w:val="TDC3"/>
            <w:tabs>
              <w:tab w:val="right" w:leader="dot" w:pos="10456"/>
            </w:tabs>
            <w:rPr>
              <w:rFonts w:eastAsiaTheme="minorEastAsia" w:cstheme="minorBidi"/>
              <w:noProof/>
              <w:sz w:val="22"/>
              <w:szCs w:val="22"/>
              <w:lang w:eastAsia="es-ES"/>
            </w:rPr>
          </w:pPr>
          <w:hyperlink w:anchor="_Toc50395240" w:history="1">
            <w:r w:rsidR="00AC1285" w:rsidRPr="00163B39">
              <w:rPr>
                <w:rStyle w:val="Hipervnculo"/>
                <w:noProof/>
              </w:rPr>
              <w:t>Patio</w:t>
            </w:r>
            <w:r w:rsidR="00AC1285">
              <w:rPr>
                <w:noProof/>
                <w:webHidden/>
              </w:rPr>
              <w:tab/>
            </w:r>
            <w:r w:rsidR="00AC1285">
              <w:rPr>
                <w:noProof/>
                <w:webHidden/>
              </w:rPr>
              <w:fldChar w:fldCharType="begin"/>
            </w:r>
            <w:r w:rsidR="00AC1285">
              <w:rPr>
                <w:noProof/>
                <w:webHidden/>
              </w:rPr>
              <w:instrText xml:space="preserve"> PAGEREF _Toc50395240 \h </w:instrText>
            </w:r>
            <w:r w:rsidR="00AC1285">
              <w:rPr>
                <w:noProof/>
                <w:webHidden/>
              </w:rPr>
            </w:r>
            <w:r w:rsidR="00AC1285">
              <w:rPr>
                <w:noProof/>
                <w:webHidden/>
              </w:rPr>
              <w:fldChar w:fldCharType="separate"/>
            </w:r>
            <w:r>
              <w:rPr>
                <w:noProof/>
                <w:webHidden/>
              </w:rPr>
              <w:t>14</w:t>
            </w:r>
            <w:r w:rsidR="00AC1285">
              <w:rPr>
                <w:noProof/>
                <w:webHidden/>
              </w:rPr>
              <w:fldChar w:fldCharType="end"/>
            </w:r>
          </w:hyperlink>
        </w:p>
        <w:p w14:paraId="11073BAD" w14:textId="77777777" w:rsidR="00AC1285" w:rsidRDefault="001D7846">
          <w:pPr>
            <w:pStyle w:val="TDC3"/>
            <w:tabs>
              <w:tab w:val="right" w:leader="dot" w:pos="10456"/>
            </w:tabs>
            <w:rPr>
              <w:rFonts w:eastAsiaTheme="minorEastAsia" w:cstheme="minorBidi"/>
              <w:noProof/>
              <w:sz w:val="22"/>
              <w:szCs w:val="22"/>
              <w:lang w:eastAsia="es-ES"/>
            </w:rPr>
          </w:pPr>
          <w:hyperlink w:anchor="_Toc50395241" w:history="1">
            <w:r w:rsidR="00AC1285" w:rsidRPr="00163B39">
              <w:rPr>
                <w:rStyle w:val="Hipervnculo"/>
                <w:noProof/>
              </w:rPr>
              <w:t>Cafetería</w:t>
            </w:r>
            <w:r w:rsidR="00AC1285">
              <w:rPr>
                <w:noProof/>
                <w:webHidden/>
              </w:rPr>
              <w:tab/>
            </w:r>
            <w:r w:rsidR="00AC1285">
              <w:rPr>
                <w:noProof/>
                <w:webHidden/>
              </w:rPr>
              <w:fldChar w:fldCharType="begin"/>
            </w:r>
            <w:r w:rsidR="00AC1285">
              <w:rPr>
                <w:noProof/>
                <w:webHidden/>
              </w:rPr>
              <w:instrText xml:space="preserve"> PAGEREF _Toc50395241 \h </w:instrText>
            </w:r>
            <w:r w:rsidR="00AC1285">
              <w:rPr>
                <w:noProof/>
                <w:webHidden/>
              </w:rPr>
            </w:r>
            <w:r w:rsidR="00AC1285">
              <w:rPr>
                <w:noProof/>
                <w:webHidden/>
              </w:rPr>
              <w:fldChar w:fldCharType="separate"/>
            </w:r>
            <w:r>
              <w:rPr>
                <w:noProof/>
                <w:webHidden/>
              </w:rPr>
              <w:t>15</w:t>
            </w:r>
            <w:r w:rsidR="00AC1285">
              <w:rPr>
                <w:noProof/>
                <w:webHidden/>
              </w:rPr>
              <w:fldChar w:fldCharType="end"/>
            </w:r>
          </w:hyperlink>
        </w:p>
        <w:p w14:paraId="5D8914DE" w14:textId="77777777" w:rsidR="00AC1285" w:rsidRDefault="001D7846">
          <w:pPr>
            <w:pStyle w:val="TDC3"/>
            <w:tabs>
              <w:tab w:val="right" w:leader="dot" w:pos="10456"/>
            </w:tabs>
            <w:rPr>
              <w:rFonts w:eastAsiaTheme="minorEastAsia" w:cstheme="minorBidi"/>
              <w:noProof/>
              <w:sz w:val="22"/>
              <w:szCs w:val="22"/>
              <w:lang w:eastAsia="es-ES"/>
            </w:rPr>
          </w:pPr>
          <w:hyperlink w:anchor="_Toc50395242" w:history="1">
            <w:r w:rsidR="00AC1285" w:rsidRPr="00163B39">
              <w:rPr>
                <w:rStyle w:val="Hipervnculo"/>
                <w:noProof/>
              </w:rPr>
              <w:t>Organización de la actividad lectiva</w:t>
            </w:r>
            <w:r w:rsidR="00AC1285">
              <w:rPr>
                <w:noProof/>
                <w:webHidden/>
              </w:rPr>
              <w:tab/>
            </w:r>
            <w:r w:rsidR="00AC1285">
              <w:rPr>
                <w:noProof/>
                <w:webHidden/>
              </w:rPr>
              <w:fldChar w:fldCharType="begin"/>
            </w:r>
            <w:r w:rsidR="00AC1285">
              <w:rPr>
                <w:noProof/>
                <w:webHidden/>
              </w:rPr>
              <w:instrText xml:space="preserve"> PAGEREF _Toc50395242 \h </w:instrText>
            </w:r>
            <w:r w:rsidR="00AC1285">
              <w:rPr>
                <w:noProof/>
                <w:webHidden/>
              </w:rPr>
            </w:r>
            <w:r w:rsidR="00AC1285">
              <w:rPr>
                <w:noProof/>
                <w:webHidden/>
              </w:rPr>
              <w:fldChar w:fldCharType="separate"/>
            </w:r>
            <w:r>
              <w:rPr>
                <w:noProof/>
                <w:webHidden/>
              </w:rPr>
              <w:t>15</w:t>
            </w:r>
            <w:r w:rsidR="00AC1285">
              <w:rPr>
                <w:noProof/>
                <w:webHidden/>
              </w:rPr>
              <w:fldChar w:fldCharType="end"/>
            </w:r>
          </w:hyperlink>
        </w:p>
        <w:p w14:paraId="6EF26B40" w14:textId="77777777" w:rsidR="00AC1285" w:rsidRDefault="001D7846">
          <w:pPr>
            <w:pStyle w:val="TDC2"/>
            <w:tabs>
              <w:tab w:val="right" w:leader="dot" w:pos="10456"/>
            </w:tabs>
            <w:rPr>
              <w:rFonts w:eastAsiaTheme="minorEastAsia" w:cstheme="minorBidi"/>
              <w:noProof/>
              <w:sz w:val="22"/>
              <w:szCs w:val="22"/>
              <w:lang w:eastAsia="es-ES"/>
            </w:rPr>
          </w:pPr>
          <w:hyperlink w:anchor="_Toc50395243" w:history="1">
            <w:r w:rsidR="00AC1285" w:rsidRPr="00163B39">
              <w:rPr>
                <w:rStyle w:val="Hipervnculo"/>
                <w:noProof/>
              </w:rPr>
              <w:t>3. Medidas higiénico-sanitarias</w:t>
            </w:r>
            <w:r w:rsidR="00AC1285">
              <w:rPr>
                <w:noProof/>
                <w:webHidden/>
              </w:rPr>
              <w:tab/>
            </w:r>
            <w:r w:rsidR="00AC1285">
              <w:rPr>
                <w:noProof/>
                <w:webHidden/>
              </w:rPr>
              <w:fldChar w:fldCharType="begin"/>
            </w:r>
            <w:r w:rsidR="00AC1285">
              <w:rPr>
                <w:noProof/>
                <w:webHidden/>
              </w:rPr>
              <w:instrText xml:space="preserve"> PAGEREF _Toc50395243 \h </w:instrText>
            </w:r>
            <w:r w:rsidR="00AC1285">
              <w:rPr>
                <w:noProof/>
                <w:webHidden/>
              </w:rPr>
            </w:r>
            <w:r w:rsidR="00AC1285">
              <w:rPr>
                <w:noProof/>
                <w:webHidden/>
              </w:rPr>
              <w:fldChar w:fldCharType="separate"/>
            </w:r>
            <w:r>
              <w:rPr>
                <w:noProof/>
                <w:webHidden/>
              </w:rPr>
              <w:t>16</w:t>
            </w:r>
            <w:r w:rsidR="00AC1285">
              <w:rPr>
                <w:noProof/>
                <w:webHidden/>
              </w:rPr>
              <w:fldChar w:fldCharType="end"/>
            </w:r>
          </w:hyperlink>
        </w:p>
        <w:p w14:paraId="650977F3" w14:textId="77777777" w:rsidR="00AC1285" w:rsidRDefault="001D7846">
          <w:pPr>
            <w:pStyle w:val="TDC3"/>
            <w:tabs>
              <w:tab w:val="right" w:leader="dot" w:pos="10456"/>
            </w:tabs>
            <w:rPr>
              <w:rFonts w:eastAsiaTheme="minorEastAsia" w:cstheme="minorBidi"/>
              <w:noProof/>
              <w:sz w:val="22"/>
              <w:szCs w:val="22"/>
              <w:lang w:eastAsia="es-ES"/>
            </w:rPr>
          </w:pPr>
          <w:hyperlink w:anchor="_Toc50395244" w:history="1">
            <w:r w:rsidR="00AC1285" w:rsidRPr="00163B39">
              <w:rPr>
                <w:rStyle w:val="Hipervnculo"/>
                <w:noProof/>
              </w:rPr>
              <w:t>Higiene de manos y etiqueta respiratoria</w:t>
            </w:r>
            <w:r w:rsidR="00AC1285">
              <w:rPr>
                <w:noProof/>
                <w:webHidden/>
              </w:rPr>
              <w:tab/>
            </w:r>
            <w:r w:rsidR="00AC1285">
              <w:rPr>
                <w:noProof/>
                <w:webHidden/>
              </w:rPr>
              <w:fldChar w:fldCharType="begin"/>
            </w:r>
            <w:r w:rsidR="00AC1285">
              <w:rPr>
                <w:noProof/>
                <w:webHidden/>
              </w:rPr>
              <w:instrText xml:space="preserve"> PAGEREF _Toc50395244 \h </w:instrText>
            </w:r>
            <w:r w:rsidR="00AC1285">
              <w:rPr>
                <w:noProof/>
                <w:webHidden/>
              </w:rPr>
            </w:r>
            <w:r w:rsidR="00AC1285">
              <w:rPr>
                <w:noProof/>
                <w:webHidden/>
              </w:rPr>
              <w:fldChar w:fldCharType="separate"/>
            </w:r>
            <w:r>
              <w:rPr>
                <w:noProof/>
                <w:webHidden/>
              </w:rPr>
              <w:t>16</w:t>
            </w:r>
            <w:r w:rsidR="00AC1285">
              <w:rPr>
                <w:noProof/>
                <w:webHidden/>
              </w:rPr>
              <w:fldChar w:fldCharType="end"/>
            </w:r>
          </w:hyperlink>
        </w:p>
        <w:p w14:paraId="374B8F4D" w14:textId="77777777" w:rsidR="00AC1285" w:rsidRDefault="001D7846">
          <w:pPr>
            <w:pStyle w:val="TDC3"/>
            <w:tabs>
              <w:tab w:val="right" w:leader="dot" w:pos="10456"/>
            </w:tabs>
            <w:rPr>
              <w:rFonts w:eastAsiaTheme="minorEastAsia" w:cstheme="minorBidi"/>
              <w:noProof/>
              <w:sz w:val="22"/>
              <w:szCs w:val="22"/>
              <w:lang w:eastAsia="es-ES"/>
            </w:rPr>
          </w:pPr>
          <w:hyperlink w:anchor="_Toc50395245" w:history="1">
            <w:r w:rsidR="00AC1285" w:rsidRPr="00163B39">
              <w:rPr>
                <w:rStyle w:val="Hipervnculo"/>
                <w:noProof/>
              </w:rPr>
              <w:t>Ventilación</w:t>
            </w:r>
            <w:r w:rsidR="00AC1285">
              <w:rPr>
                <w:noProof/>
                <w:webHidden/>
              </w:rPr>
              <w:tab/>
            </w:r>
            <w:r w:rsidR="00AC1285">
              <w:rPr>
                <w:noProof/>
                <w:webHidden/>
              </w:rPr>
              <w:fldChar w:fldCharType="begin"/>
            </w:r>
            <w:r w:rsidR="00AC1285">
              <w:rPr>
                <w:noProof/>
                <w:webHidden/>
              </w:rPr>
              <w:instrText xml:space="preserve"> PAGEREF _Toc50395245 \h </w:instrText>
            </w:r>
            <w:r w:rsidR="00AC1285">
              <w:rPr>
                <w:noProof/>
                <w:webHidden/>
              </w:rPr>
            </w:r>
            <w:r w:rsidR="00AC1285">
              <w:rPr>
                <w:noProof/>
                <w:webHidden/>
              </w:rPr>
              <w:fldChar w:fldCharType="separate"/>
            </w:r>
            <w:r>
              <w:rPr>
                <w:noProof/>
                <w:webHidden/>
              </w:rPr>
              <w:t>17</w:t>
            </w:r>
            <w:r w:rsidR="00AC1285">
              <w:rPr>
                <w:noProof/>
                <w:webHidden/>
              </w:rPr>
              <w:fldChar w:fldCharType="end"/>
            </w:r>
          </w:hyperlink>
        </w:p>
        <w:p w14:paraId="68C557A2" w14:textId="77777777" w:rsidR="00AC1285" w:rsidRDefault="001D7846">
          <w:pPr>
            <w:pStyle w:val="TDC3"/>
            <w:tabs>
              <w:tab w:val="right" w:leader="dot" w:pos="10456"/>
            </w:tabs>
            <w:rPr>
              <w:rFonts w:eastAsiaTheme="minorEastAsia" w:cstheme="minorBidi"/>
              <w:noProof/>
              <w:sz w:val="22"/>
              <w:szCs w:val="22"/>
              <w:lang w:eastAsia="es-ES"/>
            </w:rPr>
          </w:pPr>
          <w:hyperlink w:anchor="_Toc50395246" w:history="1">
            <w:r w:rsidR="00AC1285" w:rsidRPr="00163B39">
              <w:rPr>
                <w:rStyle w:val="Hipervnculo"/>
                <w:noProof/>
              </w:rPr>
              <w:t>Limpieza y desinfección</w:t>
            </w:r>
            <w:r w:rsidR="00AC1285">
              <w:rPr>
                <w:noProof/>
                <w:webHidden/>
              </w:rPr>
              <w:tab/>
            </w:r>
            <w:r w:rsidR="00AC1285">
              <w:rPr>
                <w:noProof/>
                <w:webHidden/>
              </w:rPr>
              <w:fldChar w:fldCharType="begin"/>
            </w:r>
            <w:r w:rsidR="00AC1285">
              <w:rPr>
                <w:noProof/>
                <w:webHidden/>
              </w:rPr>
              <w:instrText xml:space="preserve"> PAGEREF _Toc50395246 \h </w:instrText>
            </w:r>
            <w:r w:rsidR="00AC1285">
              <w:rPr>
                <w:noProof/>
                <w:webHidden/>
              </w:rPr>
            </w:r>
            <w:r w:rsidR="00AC1285">
              <w:rPr>
                <w:noProof/>
                <w:webHidden/>
              </w:rPr>
              <w:fldChar w:fldCharType="separate"/>
            </w:r>
            <w:r>
              <w:rPr>
                <w:noProof/>
                <w:webHidden/>
              </w:rPr>
              <w:t>17</w:t>
            </w:r>
            <w:r w:rsidR="00AC1285">
              <w:rPr>
                <w:noProof/>
                <w:webHidden/>
              </w:rPr>
              <w:fldChar w:fldCharType="end"/>
            </w:r>
          </w:hyperlink>
        </w:p>
        <w:p w14:paraId="75BFD9CF" w14:textId="77777777" w:rsidR="00AC1285" w:rsidRDefault="001D7846">
          <w:pPr>
            <w:pStyle w:val="TDC1"/>
            <w:tabs>
              <w:tab w:val="right" w:leader="dot" w:pos="10456"/>
            </w:tabs>
            <w:rPr>
              <w:rFonts w:eastAsiaTheme="minorEastAsia" w:cstheme="minorBidi"/>
              <w:noProof/>
              <w:sz w:val="22"/>
              <w:szCs w:val="22"/>
              <w:lang w:eastAsia="es-ES"/>
            </w:rPr>
          </w:pPr>
          <w:hyperlink w:anchor="_Toc50395247" w:history="1">
            <w:r w:rsidR="00AC1285" w:rsidRPr="00163B39">
              <w:rPr>
                <w:rStyle w:val="Hipervnculo"/>
                <w:noProof/>
              </w:rPr>
              <w:t>PROTOCOLO EN CASOS DE SOSPECHA O CONFIRMACIÓN DE COVID-19.</w:t>
            </w:r>
            <w:r w:rsidR="00AC1285">
              <w:rPr>
                <w:noProof/>
                <w:webHidden/>
              </w:rPr>
              <w:tab/>
            </w:r>
            <w:r w:rsidR="00AC1285">
              <w:rPr>
                <w:noProof/>
                <w:webHidden/>
              </w:rPr>
              <w:fldChar w:fldCharType="begin"/>
            </w:r>
            <w:r w:rsidR="00AC1285">
              <w:rPr>
                <w:noProof/>
                <w:webHidden/>
              </w:rPr>
              <w:instrText xml:space="preserve"> PAGEREF _Toc50395247 \h </w:instrText>
            </w:r>
            <w:r w:rsidR="00AC1285">
              <w:rPr>
                <w:noProof/>
                <w:webHidden/>
              </w:rPr>
            </w:r>
            <w:r w:rsidR="00AC1285">
              <w:rPr>
                <w:noProof/>
                <w:webHidden/>
              </w:rPr>
              <w:fldChar w:fldCharType="separate"/>
            </w:r>
            <w:r>
              <w:rPr>
                <w:noProof/>
                <w:webHidden/>
              </w:rPr>
              <w:t>17</w:t>
            </w:r>
            <w:r w:rsidR="00AC1285">
              <w:rPr>
                <w:noProof/>
                <w:webHidden/>
              </w:rPr>
              <w:fldChar w:fldCharType="end"/>
            </w:r>
          </w:hyperlink>
        </w:p>
        <w:p w14:paraId="5C13D2FB" w14:textId="77777777" w:rsidR="00AC1285" w:rsidRDefault="001D7846">
          <w:pPr>
            <w:pStyle w:val="TDC1"/>
            <w:tabs>
              <w:tab w:val="right" w:leader="dot" w:pos="10456"/>
            </w:tabs>
            <w:rPr>
              <w:rFonts w:eastAsiaTheme="minorEastAsia" w:cstheme="minorBidi"/>
              <w:noProof/>
              <w:sz w:val="22"/>
              <w:szCs w:val="22"/>
              <w:lang w:eastAsia="es-ES"/>
            </w:rPr>
          </w:pPr>
          <w:hyperlink w:anchor="_Toc50395248" w:history="1">
            <w:r w:rsidR="00AC1285" w:rsidRPr="00163B39">
              <w:rPr>
                <w:rStyle w:val="Hipervnculo"/>
                <w:noProof/>
              </w:rPr>
              <w:t>ANEXO 1. NORMAS PARA EL ALUMNADO</w:t>
            </w:r>
            <w:r w:rsidR="00AC1285">
              <w:rPr>
                <w:noProof/>
                <w:webHidden/>
              </w:rPr>
              <w:tab/>
            </w:r>
            <w:r w:rsidR="00AC1285">
              <w:rPr>
                <w:noProof/>
                <w:webHidden/>
              </w:rPr>
              <w:fldChar w:fldCharType="begin"/>
            </w:r>
            <w:r w:rsidR="00AC1285">
              <w:rPr>
                <w:noProof/>
                <w:webHidden/>
              </w:rPr>
              <w:instrText xml:space="preserve"> PAGEREF _Toc50395248 \h </w:instrText>
            </w:r>
            <w:r w:rsidR="00AC1285">
              <w:rPr>
                <w:noProof/>
                <w:webHidden/>
              </w:rPr>
            </w:r>
            <w:r w:rsidR="00AC1285">
              <w:rPr>
                <w:noProof/>
                <w:webHidden/>
              </w:rPr>
              <w:fldChar w:fldCharType="separate"/>
            </w:r>
            <w:r>
              <w:rPr>
                <w:noProof/>
                <w:webHidden/>
              </w:rPr>
              <w:t>19</w:t>
            </w:r>
            <w:r w:rsidR="00AC1285">
              <w:rPr>
                <w:noProof/>
                <w:webHidden/>
              </w:rPr>
              <w:fldChar w:fldCharType="end"/>
            </w:r>
          </w:hyperlink>
        </w:p>
        <w:p w14:paraId="62F1FB67" w14:textId="169693F8" w:rsidR="001D4A9A" w:rsidRDefault="001D4A9A">
          <w:r>
            <w:rPr>
              <w:b/>
              <w:bCs/>
            </w:rPr>
            <w:fldChar w:fldCharType="end"/>
          </w:r>
        </w:p>
      </w:sdtContent>
    </w:sdt>
    <w:p w14:paraId="7CE31462" w14:textId="265ADE2A" w:rsidR="001D4A9A" w:rsidRDefault="001D4A9A" w:rsidP="001D4A9A"/>
    <w:p w14:paraId="27EC4417" w14:textId="7F99459E" w:rsidR="00850483" w:rsidRDefault="00850483" w:rsidP="008A1CDA">
      <w:pPr>
        <w:pStyle w:val="Ttulo1"/>
      </w:pPr>
    </w:p>
    <w:p w14:paraId="3610B83C" w14:textId="3A7896C3" w:rsidR="00E95224" w:rsidRDefault="00E95224" w:rsidP="00E95224"/>
    <w:p w14:paraId="3F3C7CD3" w14:textId="60CEF944" w:rsidR="00E95224" w:rsidRDefault="00E95224" w:rsidP="00E95224"/>
    <w:p w14:paraId="7F3D7DF7" w14:textId="3C569D01" w:rsidR="00E95224" w:rsidRDefault="00E95224" w:rsidP="00E95224"/>
    <w:p w14:paraId="61D1FB44" w14:textId="77777777" w:rsidR="00E95224" w:rsidRPr="00E95224" w:rsidRDefault="00E95224" w:rsidP="00E95224"/>
    <w:p w14:paraId="0806C01A" w14:textId="2B8EFF7E" w:rsidR="005903D5" w:rsidRDefault="005903D5" w:rsidP="008A1CDA">
      <w:pPr>
        <w:pStyle w:val="Ttulo1"/>
      </w:pPr>
      <w:bookmarkStart w:id="0" w:name="_Toc50395224"/>
      <w:r>
        <w:lastRenderedPageBreak/>
        <w:t>OBJETIVOS DEL PLAN</w:t>
      </w:r>
      <w:bookmarkEnd w:id="0"/>
    </w:p>
    <w:p w14:paraId="26B42168" w14:textId="14A74CB9" w:rsidR="005903D5" w:rsidRPr="005903D5" w:rsidRDefault="005903D5" w:rsidP="00BA1683">
      <w:pPr>
        <w:jc w:val="both"/>
      </w:pPr>
      <w:r>
        <w:t xml:space="preserve">El principal objetivo del Plan de Contingencia es crear las condiciones que permitan el desarrollo del curso escolar garantizando la actividad educativa en condiciones de seguridad </w:t>
      </w:r>
      <w:r w:rsidR="00065DFD">
        <w:t xml:space="preserve">para el alumnado, el profesorado y para todos los trabajadores del centro educativo. Con esa finalidad se han diseñado </w:t>
      </w:r>
      <w:r>
        <w:t xml:space="preserve">las medidas organizativas, higiénico sanitarias y de prevención </w:t>
      </w:r>
      <w:r w:rsidR="00065DFD">
        <w:t>que figuran a continuación.</w:t>
      </w:r>
    </w:p>
    <w:p w14:paraId="7EBC4FCB" w14:textId="4B0E158B" w:rsidR="001D4A9A" w:rsidRDefault="00065DFD" w:rsidP="008A1CDA">
      <w:pPr>
        <w:pStyle w:val="Ttulo1"/>
      </w:pPr>
      <w:bookmarkStart w:id="1" w:name="_Toc50395225"/>
      <w:r>
        <w:t>M</w:t>
      </w:r>
      <w:r w:rsidR="001D4A9A" w:rsidRPr="008A1CDA">
        <w:t>EDIDAS DE ORGANIZACIÓN</w:t>
      </w:r>
      <w:r w:rsidR="003C707D" w:rsidRPr="008A1CDA">
        <w:t xml:space="preserve"> GENERAL</w:t>
      </w:r>
      <w:bookmarkEnd w:id="1"/>
    </w:p>
    <w:p w14:paraId="765D625D" w14:textId="74826CF1" w:rsidR="00065DFD" w:rsidRDefault="00065DFD" w:rsidP="00065DFD">
      <w:r>
        <w:t>De forma global, las medidas que se han puesto en marcha son las siguientes:</w:t>
      </w:r>
    </w:p>
    <w:p w14:paraId="4A9A49CB" w14:textId="77777777" w:rsidR="00065DFD" w:rsidRPr="00065DFD" w:rsidRDefault="00065DFD" w:rsidP="00065DFD"/>
    <w:p w14:paraId="5F72CE89" w14:textId="7EDD5BAF" w:rsidR="00065DFD" w:rsidRDefault="00065DFD" w:rsidP="00065DFD">
      <w:pPr>
        <w:pStyle w:val="Prrafodelista"/>
        <w:numPr>
          <w:ilvl w:val="0"/>
          <w:numId w:val="9"/>
        </w:numPr>
      </w:pPr>
      <w:r>
        <w:t>Estudio cuidadoso de los espacios de que dispone el centro para ubicar las aulas de referencia de los grupos, intentando que</w:t>
      </w:r>
      <w:r w:rsidR="00BA1683">
        <w:t>,</w:t>
      </w:r>
      <w:r>
        <w:t xml:space="preserve"> siempre que sea posible</w:t>
      </w:r>
      <w:r w:rsidR="00BA1683">
        <w:t>,</w:t>
      </w:r>
      <w:r>
        <w:t xml:space="preserve"> se respete la distancia de seguridad de 1,5 metro</w:t>
      </w:r>
      <w:r w:rsidR="00DB6675">
        <w:t>s</w:t>
      </w:r>
      <w:r>
        <w:t>.</w:t>
      </w:r>
    </w:p>
    <w:p w14:paraId="58B72770" w14:textId="14812D91" w:rsidR="00065DFD" w:rsidRDefault="00065DFD" w:rsidP="00065DFD">
      <w:pPr>
        <w:pStyle w:val="Prrafodelista"/>
        <w:numPr>
          <w:ilvl w:val="0"/>
          <w:numId w:val="9"/>
        </w:numPr>
      </w:pPr>
      <w:r>
        <w:t>Reconversión de aulas específicas y otros espacios como Biblioteca y Salón de Actos en aulas de referencia.</w:t>
      </w:r>
    </w:p>
    <w:p w14:paraId="3ABDD2B1" w14:textId="6C16E67C" w:rsidR="00065DFD" w:rsidRDefault="00065DFD" w:rsidP="00065DFD">
      <w:pPr>
        <w:pStyle w:val="Prrafodelista"/>
        <w:numPr>
          <w:ilvl w:val="0"/>
          <w:numId w:val="9"/>
        </w:numPr>
      </w:pPr>
      <w:r>
        <w:t>Organización de entradas y salidas escalonadas y con recorridos diferenciados en el comienzo y el final de la jornada escolar</w:t>
      </w:r>
      <w:r w:rsidR="00DB6675">
        <w:t>.</w:t>
      </w:r>
    </w:p>
    <w:p w14:paraId="098BCA69" w14:textId="10875EF0" w:rsidR="00065DFD" w:rsidRDefault="00DB6675" w:rsidP="00065DFD">
      <w:pPr>
        <w:pStyle w:val="Prrafodelista"/>
        <w:numPr>
          <w:ilvl w:val="0"/>
          <w:numId w:val="9"/>
        </w:numPr>
      </w:pPr>
      <w:r>
        <w:t>Acondicionamiento y apertura de todos los aseos disponibles para uso del alumnado, profesorado y personal no docente.</w:t>
      </w:r>
    </w:p>
    <w:p w14:paraId="22E1EBD9" w14:textId="06ED5297" w:rsidR="00DB6675" w:rsidRDefault="00DB6675" w:rsidP="00065DFD">
      <w:pPr>
        <w:pStyle w:val="Prrafodelista"/>
        <w:numPr>
          <w:ilvl w:val="0"/>
          <w:numId w:val="9"/>
        </w:numPr>
      </w:pPr>
      <w:r>
        <w:t>Organización y señalización de la movilidad en el interior del centro.</w:t>
      </w:r>
    </w:p>
    <w:p w14:paraId="7160BD2C" w14:textId="1E8FE8FB" w:rsidR="00DB6675" w:rsidRDefault="00DB6675" w:rsidP="00065DFD">
      <w:pPr>
        <w:pStyle w:val="Prrafodelista"/>
        <w:numPr>
          <w:ilvl w:val="0"/>
          <w:numId w:val="9"/>
        </w:numPr>
      </w:pPr>
      <w:r>
        <w:t>Planificación del uso de los espacios en el patio de recreo.</w:t>
      </w:r>
    </w:p>
    <w:p w14:paraId="11E9B403" w14:textId="3EBACD4D" w:rsidR="00DB6675" w:rsidRDefault="00DB6675" w:rsidP="00065DFD">
      <w:pPr>
        <w:pStyle w:val="Prrafodelista"/>
        <w:numPr>
          <w:ilvl w:val="0"/>
          <w:numId w:val="9"/>
        </w:numPr>
      </w:pPr>
      <w:r>
        <w:t>Adopción de medidas higiénico-sanitarias.</w:t>
      </w:r>
    </w:p>
    <w:p w14:paraId="6B6D2975" w14:textId="76B45A47" w:rsidR="00DB6675" w:rsidRDefault="00DB6675" w:rsidP="00065DFD">
      <w:pPr>
        <w:pStyle w:val="Prrafodelista"/>
        <w:numPr>
          <w:ilvl w:val="0"/>
          <w:numId w:val="9"/>
        </w:numPr>
      </w:pPr>
      <w:r>
        <w:t>Identificación de situaciones de vulnerabilidad entre el alumnado y los trabajadores del centro por motivos de salud, situación sociofamiliar, etc.</w:t>
      </w:r>
    </w:p>
    <w:p w14:paraId="50F5945A" w14:textId="4C8DB331" w:rsidR="005903D5" w:rsidRDefault="00DB6675" w:rsidP="006B40CB">
      <w:pPr>
        <w:pStyle w:val="Prrafodelista"/>
        <w:numPr>
          <w:ilvl w:val="0"/>
          <w:numId w:val="9"/>
        </w:numPr>
      </w:pPr>
      <w:r>
        <w:t>Planificación de actividades formativas para profesorado, alumnado, personal no docente y familias</w:t>
      </w:r>
      <w:r w:rsidR="00BA1683">
        <w:t>.</w:t>
      </w:r>
    </w:p>
    <w:p w14:paraId="73203D35" w14:textId="20BD4C22" w:rsidR="00BA1683" w:rsidRDefault="00BA1683" w:rsidP="006B40CB">
      <w:pPr>
        <w:pStyle w:val="Prrafodelista"/>
        <w:numPr>
          <w:ilvl w:val="0"/>
          <w:numId w:val="9"/>
        </w:numPr>
      </w:pPr>
      <w:r>
        <w:t xml:space="preserve">Información a la comunidad educativa sobre el contenido del Plan de Contingencia. </w:t>
      </w:r>
    </w:p>
    <w:p w14:paraId="29E77049" w14:textId="2ECB647B" w:rsidR="005903D5" w:rsidRDefault="005903D5" w:rsidP="005903D5"/>
    <w:p w14:paraId="4BDA92DB" w14:textId="1B40C30A" w:rsidR="005903D5" w:rsidRDefault="005903D5" w:rsidP="005903D5"/>
    <w:p w14:paraId="20857CFD" w14:textId="77777777" w:rsidR="00BA1683" w:rsidRDefault="00BA1683" w:rsidP="00BA1683">
      <w:pPr>
        <w:pStyle w:val="Ttulo1"/>
      </w:pPr>
      <w:bookmarkStart w:id="2" w:name="_Toc50395226"/>
      <w:r>
        <w:t>MEDIDAS ORGANIZATIVAS E HIGIÉNICO-SANITARIAS</w:t>
      </w:r>
      <w:bookmarkEnd w:id="2"/>
    </w:p>
    <w:p w14:paraId="213B9B47" w14:textId="2914698A" w:rsidR="00BA1683" w:rsidRDefault="00BA1683" w:rsidP="00BA1683"/>
    <w:p w14:paraId="61E2C567" w14:textId="7EC93297" w:rsidR="00BA1683" w:rsidRDefault="00BA1683" w:rsidP="00BA1683">
      <w:pPr>
        <w:pStyle w:val="Ttulo2"/>
      </w:pPr>
      <w:bookmarkStart w:id="3" w:name="_Toc50395227"/>
      <w:r>
        <w:t>1.Información y formación</w:t>
      </w:r>
      <w:bookmarkEnd w:id="3"/>
    </w:p>
    <w:p w14:paraId="07A6CDD5" w14:textId="77777777" w:rsidR="00540D7B" w:rsidRPr="00540D7B" w:rsidRDefault="00540D7B" w:rsidP="00540D7B"/>
    <w:p w14:paraId="55661339" w14:textId="31AC379B" w:rsidR="00BA1683" w:rsidRDefault="00BA1683" w:rsidP="00BA1683">
      <w:r>
        <w:t xml:space="preserve">Con anterioridad al comienzo de la actividad lectiva se informará </w:t>
      </w:r>
      <w:r w:rsidR="005E09E8">
        <w:t>al profesorado, al alumnado y a las familias de las condiciones en que va a desarrollarse la actividad en el centro.</w:t>
      </w:r>
    </w:p>
    <w:p w14:paraId="36DDFAFE" w14:textId="64682E8C" w:rsidR="005E09E8" w:rsidRDefault="005E09E8" w:rsidP="00BA1683">
      <w:r>
        <w:t>Los cauces de transmisión de la información serán:</w:t>
      </w:r>
    </w:p>
    <w:p w14:paraId="0BCEA2E7" w14:textId="437FE9E2" w:rsidR="005E09E8" w:rsidRDefault="005E09E8" w:rsidP="005E09E8">
      <w:pPr>
        <w:pStyle w:val="Prrafodelista"/>
        <w:numPr>
          <w:ilvl w:val="0"/>
          <w:numId w:val="10"/>
        </w:numPr>
      </w:pPr>
      <w:r>
        <w:t>Claustros y reuniones o correo electrónico para el profesorado.</w:t>
      </w:r>
    </w:p>
    <w:p w14:paraId="1D3C4BC9" w14:textId="45D6E7AE" w:rsidR="005E09E8" w:rsidRDefault="005E09E8" w:rsidP="005E09E8">
      <w:pPr>
        <w:pStyle w:val="Prrafodelista"/>
        <w:numPr>
          <w:ilvl w:val="0"/>
          <w:numId w:val="10"/>
        </w:numPr>
      </w:pPr>
      <w:r>
        <w:t xml:space="preserve">Página web del centro, redes sociales y plataforma </w:t>
      </w:r>
      <w:proofErr w:type="spellStart"/>
      <w:r>
        <w:t>Tokapp</w:t>
      </w:r>
      <w:proofErr w:type="spellEnd"/>
      <w:r>
        <w:t xml:space="preserve"> para las familias y el alumnado.</w:t>
      </w:r>
    </w:p>
    <w:p w14:paraId="6082D67A" w14:textId="28835EF6" w:rsidR="00A50288" w:rsidRDefault="00A50288" w:rsidP="005E09E8">
      <w:pPr>
        <w:pStyle w:val="Prrafodelista"/>
        <w:numPr>
          <w:ilvl w:val="0"/>
          <w:numId w:val="10"/>
        </w:numPr>
      </w:pPr>
      <w:r>
        <w:t>Jornada de recepción del alumnado. Información a cargo de los tutores y tutoras.</w:t>
      </w:r>
    </w:p>
    <w:p w14:paraId="3CC0DEBF" w14:textId="114566AD" w:rsidR="00540D7B" w:rsidRDefault="00540D7B" w:rsidP="00540D7B">
      <w:r>
        <w:t>Toda la Comunidad Educativa tendrá a su disposición el Plan de Contingencia del centro</w:t>
      </w:r>
      <w:r w:rsidR="00A50288">
        <w:t>, que se publicará en la página web.</w:t>
      </w:r>
    </w:p>
    <w:p w14:paraId="37125C9B" w14:textId="77777777" w:rsidR="00540D7B" w:rsidRDefault="00540D7B" w:rsidP="005E09E8">
      <w:pPr>
        <w:pStyle w:val="Ttulo3"/>
      </w:pPr>
    </w:p>
    <w:p w14:paraId="7FC89F61" w14:textId="25332B57" w:rsidR="005E09E8" w:rsidRPr="00A50288" w:rsidRDefault="005E09E8" w:rsidP="00A50288">
      <w:pPr>
        <w:rPr>
          <w:b/>
          <w:bCs/>
          <w:sz w:val="28"/>
          <w:szCs w:val="22"/>
        </w:rPr>
      </w:pPr>
      <w:r w:rsidRPr="00A50288">
        <w:rPr>
          <w:b/>
          <w:bCs/>
          <w:sz w:val="28"/>
          <w:szCs w:val="22"/>
        </w:rPr>
        <w:t>Formación</w:t>
      </w:r>
    </w:p>
    <w:p w14:paraId="441F85EC" w14:textId="08617745" w:rsidR="005E09E8" w:rsidRDefault="005E09E8" w:rsidP="005E09E8"/>
    <w:p w14:paraId="1E293EF3" w14:textId="306D0E7E" w:rsidR="005E09E8" w:rsidRDefault="005E09E8" w:rsidP="005E09E8">
      <w:r>
        <w:t xml:space="preserve">La formación para todos los colectivos este curso tendrá como </w:t>
      </w:r>
      <w:r w:rsidRPr="00A50288">
        <w:rPr>
          <w:b/>
          <w:bCs/>
        </w:rPr>
        <w:t>principales objetivos</w:t>
      </w:r>
      <w:r>
        <w:t>:</w:t>
      </w:r>
    </w:p>
    <w:p w14:paraId="2A283566" w14:textId="20BB5F78" w:rsidR="005E09E8" w:rsidRDefault="005E09E8" w:rsidP="003E6DAA">
      <w:pPr>
        <w:pStyle w:val="Prrafodelista"/>
        <w:numPr>
          <w:ilvl w:val="0"/>
          <w:numId w:val="18"/>
        </w:numPr>
      </w:pPr>
      <w:r>
        <w:t>Profundizar en los conocimientos en materia de prevención y protección de la salud.</w:t>
      </w:r>
    </w:p>
    <w:p w14:paraId="4F4A3D75" w14:textId="4B5CA82E" w:rsidR="005E09E8" w:rsidRDefault="005E09E8" w:rsidP="003E6DAA">
      <w:pPr>
        <w:pStyle w:val="Prrafodelista"/>
        <w:numPr>
          <w:ilvl w:val="0"/>
          <w:numId w:val="18"/>
        </w:numPr>
      </w:pPr>
      <w:r>
        <w:t>Mejorar la competencia digital</w:t>
      </w:r>
      <w:r w:rsidR="00BD620F">
        <w:t xml:space="preserve">, </w:t>
      </w:r>
      <w:r>
        <w:t xml:space="preserve">en especial en el uso de plataformas para la educación a distancia (Google </w:t>
      </w:r>
      <w:proofErr w:type="spellStart"/>
      <w:r>
        <w:t>Classroom</w:t>
      </w:r>
      <w:proofErr w:type="spellEnd"/>
      <w:r>
        <w:t xml:space="preserve">, </w:t>
      </w:r>
      <w:proofErr w:type="spellStart"/>
      <w:r>
        <w:t>Moodle</w:t>
      </w:r>
      <w:proofErr w:type="spellEnd"/>
      <w:r>
        <w:t xml:space="preserve">, </w:t>
      </w:r>
      <w:proofErr w:type="spellStart"/>
      <w:r>
        <w:t>iDoceo</w:t>
      </w:r>
      <w:proofErr w:type="spellEnd"/>
      <w:r w:rsidR="00BD620F">
        <w:t>)</w:t>
      </w:r>
    </w:p>
    <w:p w14:paraId="3CACD8E8" w14:textId="4E0A2136" w:rsidR="00BD620F" w:rsidRDefault="00BD620F" w:rsidP="005E09E8"/>
    <w:p w14:paraId="75A8E1CA" w14:textId="1F3E8349" w:rsidR="00BD620F" w:rsidRDefault="00BD620F" w:rsidP="00BD620F">
      <w:pPr>
        <w:jc w:val="both"/>
      </w:pPr>
      <w:r>
        <w:t>Con anterioridad al comienzo de la actividad lectiva, concretamente el día 9 de septiembre, se va a llevar a cabo una sesión formativa para el profesorado y personal no docente. En ella personal sanitario del Centro de Salud de Monzón y el Hospital de Barbastro impartirán una sesión de formación sobre medidas higiénico-sanitarias que debemos tener en cuenta en el desarrollo de nuestra actividad profesional.</w:t>
      </w:r>
    </w:p>
    <w:p w14:paraId="3C3F4530" w14:textId="624E08B8" w:rsidR="00BD620F" w:rsidRDefault="00BD620F" w:rsidP="00BD620F">
      <w:pPr>
        <w:jc w:val="both"/>
      </w:pPr>
    </w:p>
    <w:p w14:paraId="66B16338" w14:textId="53C88E5F" w:rsidR="00BD620F" w:rsidRDefault="00BD620F" w:rsidP="00BD620F">
      <w:pPr>
        <w:jc w:val="both"/>
      </w:pPr>
      <w:r>
        <w:t>Se están programando también sesiones formativas sobre prevención a cargo de personal sanitario para todo el alumnado de la ESO.</w:t>
      </w:r>
    </w:p>
    <w:p w14:paraId="500AAA1A" w14:textId="442C8E3F" w:rsidR="00BD620F" w:rsidRDefault="00BD620F" w:rsidP="00BD620F">
      <w:pPr>
        <w:jc w:val="both"/>
      </w:pPr>
    </w:p>
    <w:p w14:paraId="7C59E8D1" w14:textId="34E9E863" w:rsidR="00BD620F" w:rsidRDefault="00BD620F" w:rsidP="00BD620F">
      <w:pPr>
        <w:jc w:val="both"/>
      </w:pPr>
      <w:r>
        <w:t>En la web del centro se ha publicado el documento</w:t>
      </w:r>
      <w:r w:rsidR="00540D7B">
        <w:t xml:space="preserve"> </w:t>
      </w:r>
      <w:r>
        <w:t>“Guía para familias”</w:t>
      </w:r>
      <w:r w:rsidR="00540D7B">
        <w:t xml:space="preserve"> con recomendaciones sobre las medidas higiénico-sanitarias que deben adoptarse.</w:t>
      </w:r>
    </w:p>
    <w:p w14:paraId="0C84E321" w14:textId="610A0F33" w:rsidR="002852F5" w:rsidRDefault="002852F5" w:rsidP="00BD620F">
      <w:pPr>
        <w:jc w:val="both"/>
      </w:pPr>
    </w:p>
    <w:p w14:paraId="59F609CB" w14:textId="3022C7CE" w:rsidR="002852F5" w:rsidRPr="005E09E8" w:rsidRDefault="002852F5" w:rsidP="00BD620F">
      <w:pPr>
        <w:jc w:val="both"/>
      </w:pPr>
      <w:r>
        <w:t>En el ámbito de la tutoría y también en algunas materias de forma transversal se incluirán contenidos que aborden la promoción de la salud  y el bienestar físico y emocional.</w:t>
      </w:r>
    </w:p>
    <w:p w14:paraId="0BA3BB9D" w14:textId="23611EA6" w:rsidR="00BA1683" w:rsidRDefault="00BA1683" w:rsidP="00BA1683"/>
    <w:p w14:paraId="53BBDDC7" w14:textId="77777777" w:rsidR="00BA1683" w:rsidRDefault="00BA1683" w:rsidP="00540D7B">
      <w:pPr>
        <w:pStyle w:val="Ttulo2"/>
      </w:pPr>
      <w:bookmarkStart w:id="4" w:name="_Toc50395228"/>
      <w:r>
        <w:t>2. Medidas organizativas</w:t>
      </w:r>
      <w:bookmarkEnd w:id="4"/>
    </w:p>
    <w:p w14:paraId="69380191" w14:textId="259FD6C0" w:rsidR="00BA1683" w:rsidRDefault="00BA1683" w:rsidP="00DE2CE3">
      <w:pPr>
        <w:pStyle w:val="Ttulo3"/>
      </w:pPr>
      <w:bookmarkStart w:id="5" w:name="_Toc50395229"/>
      <w:r>
        <w:t>Actuaciones previas al inicio del curso escolar</w:t>
      </w:r>
      <w:bookmarkEnd w:id="5"/>
    </w:p>
    <w:p w14:paraId="6BE0D19D" w14:textId="2AD66FD2" w:rsidR="00DE2CE3" w:rsidRDefault="00DE2CE3" w:rsidP="00DE2CE3"/>
    <w:p w14:paraId="7F8C8CFF" w14:textId="1E28B3D5" w:rsidR="00DE2CE3" w:rsidRPr="003E0F0E" w:rsidRDefault="0013441C" w:rsidP="00DE2CE3">
      <w:pPr>
        <w:rPr>
          <w:b/>
          <w:bCs/>
        </w:rPr>
      </w:pPr>
      <w:r>
        <w:rPr>
          <w:b/>
          <w:bCs/>
        </w:rPr>
        <w:t xml:space="preserve">1. </w:t>
      </w:r>
      <w:r w:rsidR="00DE2CE3" w:rsidRPr="003E0F0E">
        <w:rPr>
          <w:b/>
          <w:bCs/>
        </w:rPr>
        <w:t>Constitución de</w:t>
      </w:r>
      <w:r w:rsidR="006B40CB" w:rsidRPr="003E0F0E">
        <w:rPr>
          <w:b/>
          <w:bCs/>
        </w:rPr>
        <w:t xml:space="preserve"> la Comisión COVID-19</w:t>
      </w:r>
      <w:r w:rsidR="001B3457" w:rsidRPr="003E0F0E">
        <w:rPr>
          <w:b/>
          <w:bCs/>
        </w:rPr>
        <w:t xml:space="preserve">, que estará formada </w:t>
      </w:r>
      <w:proofErr w:type="gramStart"/>
      <w:r w:rsidR="001B3457" w:rsidRPr="003E0F0E">
        <w:rPr>
          <w:b/>
          <w:bCs/>
        </w:rPr>
        <w:t>por :</w:t>
      </w:r>
      <w:proofErr w:type="gramEnd"/>
    </w:p>
    <w:p w14:paraId="2AE56366" w14:textId="55C81873" w:rsidR="001B3457" w:rsidRDefault="001B3457" w:rsidP="00DE2CE3">
      <w:r>
        <w:t xml:space="preserve">Mª Pilar Forniés </w:t>
      </w:r>
      <w:proofErr w:type="spellStart"/>
      <w:r>
        <w:t>Solans</w:t>
      </w:r>
      <w:proofErr w:type="spellEnd"/>
      <w:r>
        <w:t xml:space="preserve">, </w:t>
      </w:r>
      <w:r w:rsidR="00D91BE0">
        <w:t>D</w:t>
      </w:r>
      <w:r>
        <w:t>irectora del centro, que la coordinará.</w:t>
      </w:r>
    </w:p>
    <w:p w14:paraId="5821411F" w14:textId="510ECCFE" w:rsidR="003E0F0E" w:rsidRDefault="003E0F0E" w:rsidP="00DE2CE3">
      <w:r>
        <w:t>Josefina Jiménez Pérez, Secretaria del centro</w:t>
      </w:r>
    </w:p>
    <w:p w14:paraId="00436973" w14:textId="78A9718F" w:rsidR="001B3457" w:rsidRDefault="00457B37" w:rsidP="00DE2CE3">
      <w:r>
        <w:t>2 Profesores/as</w:t>
      </w:r>
    </w:p>
    <w:p w14:paraId="4FA9022A" w14:textId="3D60F2FA" w:rsidR="003E0F0E" w:rsidRDefault="003E0F0E" w:rsidP="00DE2CE3">
      <w:r>
        <w:t>2 Alumnos/as</w:t>
      </w:r>
    </w:p>
    <w:p w14:paraId="653405F0" w14:textId="1776662D" w:rsidR="003E0F0E" w:rsidRDefault="00457B37" w:rsidP="00DE2CE3">
      <w:r>
        <w:t xml:space="preserve">1 </w:t>
      </w:r>
      <w:r w:rsidR="001B3457">
        <w:t>Miembro del personal no docente</w:t>
      </w:r>
    </w:p>
    <w:p w14:paraId="10627231" w14:textId="343A7D21" w:rsidR="001B3457" w:rsidRDefault="00457B37" w:rsidP="00DE2CE3">
      <w:r>
        <w:t xml:space="preserve">1 </w:t>
      </w:r>
      <w:r w:rsidR="003E0F0E">
        <w:t>Miembro del AMPA</w:t>
      </w:r>
    </w:p>
    <w:p w14:paraId="42DF17FB" w14:textId="0B18EE4B" w:rsidR="00457B37" w:rsidRDefault="00457B37" w:rsidP="00DE2CE3">
      <w:r>
        <w:t>1 Alumno/a</w:t>
      </w:r>
    </w:p>
    <w:p w14:paraId="42ED7B68" w14:textId="2BA4254A" w:rsidR="003E0F0E" w:rsidRDefault="003E0F0E" w:rsidP="00DE2CE3"/>
    <w:p w14:paraId="53375FEC" w14:textId="7599C3BC" w:rsidR="003E0F0E" w:rsidRDefault="0013441C" w:rsidP="00DE2CE3">
      <w:pPr>
        <w:rPr>
          <w:b/>
          <w:bCs/>
        </w:rPr>
      </w:pPr>
      <w:r>
        <w:rPr>
          <w:b/>
          <w:bCs/>
        </w:rPr>
        <w:t xml:space="preserve">2. </w:t>
      </w:r>
      <w:r w:rsidR="003E0F0E" w:rsidRPr="003E0F0E">
        <w:rPr>
          <w:b/>
          <w:bCs/>
        </w:rPr>
        <w:t>Organización de los agrupamientos de alumnado</w:t>
      </w:r>
      <w:r>
        <w:rPr>
          <w:b/>
          <w:bCs/>
        </w:rPr>
        <w:t xml:space="preserve"> con criterios sanitarios</w:t>
      </w:r>
      <w:r w:rsidR="003E0F0E" w:rsidRPr="003E0F0E">
        <w:rPr>
          <w:b/>
          <w:bCs/>
        </w:rPr>
        <w:t>.</w:t>
      </w:r>
    </w:p>
    <w:p w14:paraId="13C519C8" w14:textId="11BA0803" w:rsidR="003E0F0E" w:rsidRDefault="0013441C" w:rsidP="0013441C">
      <w:r>
        <w:t xml:space="preserve">a- </w:t>
      </w:r>
      <w:r w:rsidR="003E0F0E" w:rsidRPr="0013441C">
        <w:t xml:space="preserve">Utilización de las horas de desdoble </w:t>
      </w:r>
      <w:r>
        <w:t>para generar grupos adicionales y disminuir las ratios, especialmente en los primeros cursos de ESO.</w:t>
      </w:r>
    </w:p>
    <w:p w14:paraId="1E66D42C" w14:textId="77777777" w:rsidR="0013441C" w:rsidRDefault="0013441C" w:rsidP="0013441C"/>
    <w:p w14:paraId="3AB2F474" w14:textId="69E034C3" w:rsidR="0013441C" w:rsidRPr="0013441C" w:rsidRDefault="0013441C" w:rsidP="0013441C">
      <w:r>
        <w:t xml:space="preserve">b- </w:t>
      </w:r>
      <w:r w:rsidR="00D91BE0">
        <w:t>En ESO y Bachillerato, d</w:t>
      </w:r>
      <w:r>
        <w:t>esdoblamiento de los grupos más numerosos en las materias de mayor concentración de alumnado, para trabajar con grupos más pequeños.</w:t>
      </w:r>
    </w:p>
    <w:p w14:paraId="2C25C7BC" w14:textId="1F07FC30" w:rsidR="001B3457" w:rsidRDefault="001B3457" w:rsidP="00DE2CE3">
      <w:r>
        <w:t xml:space="preserve"> </w:t>
      </w:r>
    </w:p>
    <w:p w14:paraId="65FF5768" w14:textId="44525708" w:rsidR="003E0F0E" w:rsidRDefault="0013441C" w:rsidP="003E0F0E">
      <w:pPr>
        <w:jc w:val="both"/>
      </w:pPr>
      <w:r>
        <w:t xml:space="preserve">c- </w:t>
      </w:r>
      <w:r w:rsidR="003E0F0E">
        <w:t>Con el fin de crear grupos lo más estables posible se han establecido criterios de homogeneización en cuanto a los agrupamientos, teniendo en cuenta las materias que cursan los alumnos y alumnas. Esto permitirá:</w:t>
      </w:r>
    </w:p>
    <w:p w14:paraId="0FC9217A" w14:textId="77777777" w:rsidR="003E0F0E" w:rsidRDefault="003E0F0E" w:rsidP="003E0F0E">
      <w:pPr>
        <w:pStyle w:val="Prrafodelista"/>
        <w:numPr>
          <w:ilvl w:val="0"/>
          <w:numId w:val="3"/>
        </w:numPr>
        <w:jc w:val="both"/>
      </w:pPr>
      <w:r>
        <w:lastRenderedPageBreak/>
        <w:t>Evitar movimientos y cambios de aula a lo largo de la jornada escolar.</w:t>
      </w:r>
    </w:p>
    <w:p w14:paraId="3215FFFE" w14:textId="77777777" w:rsidR="003E0F0E" w:rsidRDefault="003E0F0E" w:rsidP="003E0F0E">
      <w:pPr>
        <w:pStyle w:val="Prrafodelista"/>
        <w:numPr>
          <w:ilvl w:val="0"/>
          <w:numId w:val="3"/>
        </w:numPr>
        <w:jc w:val="both"/>
      </w:pPr>
      <w:r>
        <w:t>Limitar los contactos de cada alumno y alumna.</w:t>
      </w:r>
    </w:p>
    <w:p w14:paraId="110A6F5E" w14:textId="4ACAB6AA" w:rsidR="003E0F0E" w:rsidRDefault="003E0F0E" w:rsidP="003E0F0E">
      <w:pPr>
        <w:pStyle w:val="Prrafodelista"/>
        <w:numPr>
          <w:ilvl w:val="0"/>
          <w:numId w:val="3"/>
        </w:numPr>
        <w:jc w:val="both"/>
      </w:pPr>
      <w:r>
        <w:t xml:space="preserve">Favorecer el rastreo de posibles contagios </w:t>
      </w:r>
      <w:r w:rsidR="0013441C">
        <w:t>si</w:t>
      </w:r>
      <w:r>
        <w:t xml:space="preserve"> hubiera algún caso sospechoso o positivo de COVID-19.</w:t>
      </w:r>
    </w:p>
    <w:p w14:paraId="585F368C" w14:textId="5D857534" w:rsidR="003E0F0E" w:rsidRDefault="0013441C" w:rsidP="003E0F0E">
      <w:pPr>
        <w:jc w:val="both"/>
      </w:pPr>
      <w:r>
        <w:t xml:space="preserve">d- </w:t>
      </w:r>
      <w:r w:rsidR="003E0F0E">
        <w:t>Las horas de apoyo se ha</w:t>
      </w:r>
      <w:r>
        <w:t>n concentrado en los grupos que tienen más alumnado con esta necesidad, especialmente en 1º y 2º de ESO.</w:t>
      </w:r>
    </w:p>
    <w:p w14:paraId="1E51188A" w14:textId="28273842" w:rsidR="0013441C" w:rsidRDefault="0013441C" w:rsidP="003E0F0E">
      <w:pPr>
        <w:jc w:val="both"/>
      </w:pPr>
    </w:p>
    <w:p w14:paraId="03A60975" w14:textId="24294A57" w:rsidR="0013441C" w:rsidRDefault="0013441C" w:rsidP="003E0F0E">
      <w:pPr>
        <w:jc w:val="both"/>
      </w:pPr>
      <w:r>
        <w:t>e- Subdivisión de los grupos a partir de 3º de ESO de cara al comienzo de curso en escenario 2 y para atenderlos en régimen de formación combinada presencial-a distancia.</w:t>
      </w:r>
    </w:p>
    <w:p w14:paraId="5F15A9DF" w14:textId="5D22A7AD" w:rsidR="0013441C" w:rsidRDefault="0013441C" w:rsidP="003E0F0E">
      <w:pPr>
        <w:jc w:val="both"/>
      </w:pPr>
    </w:p>
    <w:p w14:paraId="1587859F" w14:textId="59551DF1" w:rsidR="0013441C" w:rsidRDefault="0013441C" w:rsidP="003E0F0E">
      <w:pPr>
        <w:jc w:val="both"/>
        <w:rPr>
          <w:b/>
          <w:bCs/>
        </w:rPr>
      </w:pPr>
      <w:r w:rsidRPr="00296A82">
        <w:rPr>
          <w:b/>
          <w:bCs/>
        </w:rPr>
        <w:t>3- Reorganización de las aulas y espacios del centro.</w:t>
      </w:r>
    </w:p>
    <w:p w14:paraId="316A7F1E" w14:textId="3F12FA5C" w:rsidR="00D91BE0" w:rsidRPr="00D91BE0" w:rsidRDefault="00D91BE0" w:rsidP="003E0F0E">
      <w:pPr>
        <w:jc w:val="both"/>
      </w:pPr>
      <w:r w:rsidRPr="00D91BE0">
        <w:t>La asignación de grupos a las distintas aulas se ha hecho atendiendo a dos criterios:</w:t>
      </w:r>
    </w:p>
    <w:p w14:paraId="561B71D0" w14:textId="0C5C71DF" w:rsidR="00D91BE0" w:rsidRPr="00D91BE0" w:rsidRDefault="00D91BE0" w:rsidP="00D91BE0">
      <w:pPr>
        <w:pStyle w:val="Prrafodelista"/>
        <w:numPr>
          <w:ilvl w:val="0"/>
          <w:numId w:val="19"/>
        </w:numPr>
        <w:jc w:val="both"/>
      </w:pPr>
      <w:r w:rsidRPr="00D91BE0">
        <w:t>Dimensiones del aula y número de alumnos en el grupo</w:t>
      </w:r>
      <w:r>
        <w:t>, intentando mantener distancia de seguridad de 1,5 metros.</w:t>
      </w:r>
    </w:p>
    <w:p w14:paraId="371199E5" w14:textId="51891C93" w:rsidR="00D91BE0" w:rsidRPr="00D91BE0" w:rsidRDefault="00D91BE0" w:rsidP="00D91BE0">
      <w:pPr>
        <w:pStyle w:val="Prrafodelista"/>
        <w:numPr>
          <w:ilvl w:val="0"/>
          <w:numId w:val="19"/>
        </w:numPr>
        <w:jc w:val="both"/>
      </w:pPr>
      <w:r w:rsidRPr="00D91BE0">
        <w:t>Concentración de todos los grupos de un mismo nivel en el mismo edificio y, si es posible, planta.</w:t>
      </w:r>
    </w:p>
    <w:p w14:paraId="0688E35C" w14:textId="586701DA" w:rsidR="00296A82" w:rsidRPr="00296A82" w:rsidRDefault="00296A82" w:rsidP="003E0F0E">
      <w:pPr>
        <w:jc w:val="both"/>
        <w:rPr>
          <w:b/>
          <w:bCs/>
        </w:rPr>
      </w:pPr>
      <w:r w:rsidRPr="00296A82">
        <w:rPr>
          <w:b/>
          <w:bCs/>
        </w:rPr>
        <w:t xml:space="preserve">4- Reacondicionamiento de algunos espacios: </w:t>
      </w:r>
    </w:p>
    <w:p w14:paraId="02BEF705" w14:textId="14B9F927" w:rsidR="00296A82" w:rsidRDefault="00296A82" w:rsidP="00296A82">
      <w:pPr>
        <w:pStyle w:val="Prrafodelista"/>
        <w:numPr>
          <w:ilvl w:val="0"/>
          <w:numId w:val="12"/>
        </w:numPr>
        <w:jc w:val="both"/>
      </w:pPr>
      <w:r>
        <w:t>Instalación de puertas correderas en las estanterías de la Biblioteca y reubicación de pizarra y proyector para convertirla en aula de referencia.</w:t>
      </w:r>
    </w:p>
    <w:p w14:paraId="3D97FF38" w14:textId="16BD6C48" w:rsidR="00296A82" w:rsidRDefault="00296A82" w:rsidP="00296A82">
      <w:pPr>
        <w:pStyle w:val="Prrafodelista"/>
        <w:numPr>
          <w:ilvl w:val="0"/>
          <w:numId w:val="12"/>
        </w:numPr>
        <w:jc w:val="both"/>
      </w:pPr>
      <w:r>
        <w:t>Retirada de las bancadas de asientos del Salón de Actos y amueblamiento del espacio con sillas y mesas de aula.</w:t>
      </w:r>
    </w:p>
    <w:p w14:paraId="7BEFB429" w14:textId="09D61DF6" w:rsidR="00296A82" w:rsidRDefault="00296A82" w:rsidP="00296A82">
      <w:pPr>
        <w:pStyle w:val="Prrafodelista"/>
        <w:numPr>
          <w:ilvl w:val="0"/>
          <w:numId w:val="12"/>
        </w:numPr>
        <w:jc w:val="both"/>
      </w:pPr>
      <w:proofErr w:type="spellStart"/>
      <w:r>
        <w:t>Panelado</w:t>
      </w:r>
      <w:proofErr w:type="spellEnd"/>
      <w:r>
        <w:t xml:space="preserve"> en un aula de la cristalera que daba al pasillo.</w:t>
      </w:r>
    </w:p>
    <w:p w14:paraId="4ED996A0" w14:textId="73DD6553" w:rsidR="00296A82" w:rsidRDefault="00296A82" w:rsidP="00296A82">
      <w:pPr>
        <w:pStyle w:val="Prrafodelista"/>
        <w:numPr>
          <w:ilvl w:val="0"/>
          <w:numId w:val="12"/>
        </w:numPr>
        <w:jc w:val="both"/>
      </w:pPr>
      <w:r>
        <w:t>Traslado de equipos informáticos y mobiliario de la Sala de Profesores, que tendrá un aforo limitado.</w:t>
      </w:r>
    </w:p>
    <w:p w14:paraId="200C8354" w14:textId="6F8DEC1E" w:rsidR="00296A82" w:rsidRDefault="00D91BE0" w:rsidP="009520CD">
      <w:pPr>
        <w:pStyle w:val="Prrafodelista"/>
        <w:numPr>
          <w:ilvl w:val="0"/>
          <w:numId w:val="12"/>
        </w:numPr>
        <w:jc w:val="both"/>
      </w:pPr>
      <w:r>
        <w:t>Retirada de materiales y algún mobiliario del las aulas de Música y Plástica para convertirlas en aulas ordinarias.</w:t>
      </w:r>
    </w:p>
    <w:p w14:paraId="28F9EEF7" w14:textId="01D0A56F" w:rsidR="0013441C" w:rsidRDefault="0013441C" w:rsidP="003E0F0E">
      <w:pPr>
        <w:jc w:val="both"/>
        <w:rPr>
          <w:b/>
          <w:bCs/>
        </w:rPr>
      </w:pPr>
      <w:r w:rsidRPr="00296A82">
        <w:rPr>
          <w:b/>
          <w:bCs/>
        </w:rPr>
        <w:t xml:space="preserve"> </w:t>
      </w:r>
      <w:r w:rsidR="00296A82">
        <w:rPr>
          <w:b/>
          <w:bCs/>
        </w:rPr>
        <w:t xml:space="preserve">5- </w:t>
      </w:r>
      <w:r w:rsidRPr="00296A82">
        <w:rPr>
          <w:b/>
          <w:bCs/>
        </w:rPr>
        <w:t>Adquisición de material</w:t>
      </w:r>
      <w:r w:rsidR="00296A82" w:rsidRPr="00296A82">
        <w:rPr>
          <w:b/>
          <w:bCs/>
        </w:rPr>
        <w:t xml:space="preserve"> y equipamiento</w:t>
      </w:r>
      <w:r w:rsidR="00296A82">
        <w:rPr>
          <w:b/>
          <w:bCs/>
        </w:rPr>
        <w:t>:</w:t>
      </w:r>
    </w:p>
    <w:p w14:paraId="52205B10" w14:textId="0FC7B005" w:rsidR="00602465" w:rsidRDefault="00602465" w:rsidP="00602465">
      <w:pPr>
        <w:pStyle w:val="Prrafodelista"/>
        <w:numPr>
          <w:ilvl w:val="0"/>
          <w:numId w:val="14"/>
        </w:numPr>
        <w:jc w:val="both"/>
      </w:pPr>
      <w:r w:rsidRPr="00602465">
        <w:t>productos de limpieza y desinfección</w:t>
      </w:r>
      <w:r>
        <w:t xml:space="preserve"> (detergentes, soluciones, toallitas desinfectantes)</w:t>
      </w:r>
    </w:p>
    <w:p w14:paraId="5C2C636C" w14:textId="77777777" w:rsidR="00602465" w:rsidRDefault="00602465" w:rsidP="00602465">
      <w:pPr>
        <w:pStyle w:val="Prrafodelista"/>
        <w:numPr>
          <w:ilvl w:val="0"/>
          <w:numId w:val="14"/>
        </w:numPr>
        <w:jc w:val="both"/>
      </w:pPr>
      <w:r>
        <w:t>gel hidroalcohólico</w:t>
      </w:r>
    </w:p>
    <w:p w14:paraId="4EAF1C4D" w14:textId="77777777" w:rsidR="00602465" w:rsidRDefault="00602465" w:rsidP="00602465">
      <w:pPr>
        <w:pStyle w:val="Prrafodelista"/>
        <w:numPr>
          <w:ilvl w:val="0"/>
          <w:numId w:val="14"/>
        </w:numPr>
        <w:jc w:val="both"/>
      </w:pPr>
      <w:r>
        <w:t>mascarillas quirúrgicas</w:t>
      </w:r>
    </w:p>
    <w:p w14:paraId="10A4079F" w14:textId="2B60F8D3" w:rsidR="00602465" w:rsidRDefault="00602465" w:rsidP="00602465">
      <w:pPr>
        <w:pStyle w:val="Prrafodelista"/>
        <w:numPr>
          <w:ilvl w:val="0"/>
          <w:numId w:val="14"/>
        </w:numPr>
        <w:jc w:val="both"/>
      </w:pPr>
      <w:r>
        <w:t>pantallas faciales</w:t>
      </w:r>
    </w:p>
    <w:p w14:paraId="3C674633" w14:textId="7AB86084" w:rsidR="00602465" w:rsidRDefault="00602465" w:rsidP="00602465">
      <w:pPr>
        <w:pStyle w:val="Prrafodelista"/>
        <w:numPr>
          <w:ilvl w:val="0"/>
          <w:numId w:val="14"/>
        </w:numPr>
        <w:jc w:val="both"/>
      </w:pPr>
      <w:r>
        <w:t>mamparas</w:t>
      </w:r>
      <w:r w:rsidRPr="00602465">
        <w:t xml:space="preserve"> </w:t>
      </w:r>
    </w:p>
    <w:p w14:paraId="1154E03B" w14:textId="68FE5DD0" w:rsidR="00602465" w:rsidRDefault="00602465" w:rsidP="00602465">
      <w:pPr>
        <w:pStyle w:val="Prrafodelista"/>
        <w:numPr>
          <w:ilvl w:val="0"/>
          <w:numId w:val="14"/>
        </w:numPr>
        <w:jc w:val="both"/>
      </w:pPr>
      <w:r>
        <w:t>dispensadores de jabón</w:t>
      </w:r>
      <w:r w:rsidR="00255EDB">
        <w:t xml:space="preserve"> líquido</w:t>
      </w:r>
      <w:r>
        <w:t xml:space="preserve"> (auto</w:t>
      </w:r>
      <w:r w:rsidR="004D715C">
        <w:t>máticos)</w:t>
      </w:r>
      <w:r>
        <w:t xml:space="preserve"> y de papel secamanos para todos los aseos</w:t>
      </w:r>
    </w:p>
    <w:p w14:paraId="0E5BAAB5" w14:textId="32A82C0B" w:rsidR="00602465" w:rsidRDefault="00602465" w:rsidP="00602465">
      <w:pPr>
        <w:pStyle w:val="Prrafodelista"/>
        <w:numPr>
          <w:ilvl w:val="0"/>
          <w:numId w:val="14"/>
        </w:numPr>
        <w:jc w:val="both"/>
      </w:pPr>
      <w:r>
        <w:t xml:space="preserve">papeleras con pedal para aseos y aulas </w:t>
      </w:r>
    </w:p>
    <w:p w14:paraId="78AE6042" w14:textId="75DD7BA6" w:rsidR="00D91BE0" w:rsidRDefault="00D91BE0" w:rsidP="00602465">
      <w:pPr>
        <w:pStyle w:val="Prrafodelista"/>
        <w:numPr>
          <w:ilvl w:val="0"/>
          <w:numId w:val="14"/>
        </w:numPr>
        <w:jc w:val="both"/>
      </w:pPr>
      <w:r>
        <w:t>mobiliario de aula</w:t>
      </w:r>
    </w:p>
    <w:p w14:paraId="0EA534A3" w14:textId="25B19B21" w:rsidR="00255EDB" w:rsidRPr="00831899" w:rsidRDefault="00255EDB" w:rsidP="00255EDB">
      <w:pPr>
        <w:jc w:val="both"/>
        <w:rPr>
          <w:b/>
          <w:bCs/>
        </w:rPr>
      </w:pPr>
      <w:r w:rsidRPr="00831899">
        <w:rPr>
          <w:b/>
          <w:bCs/>
        </w:rPr>
        <w:t>6- Diseño de protocolos de entrada y salida al centro y de movilidad durante la jornada escolar.</w:t>
      </w:r>
    </w:p>
    <w:p w14:paraId="60AE1FE3" w14:textId="5491AF6F" w:rsidR="00A6710C" w:rsidRPr="00A6710C" w:rsidRDefault="00A6710C" w:rsidP="00A6710C">
      <w:pPr>
        <w:jc w:val="both"/>
        <w:rPr>
          <w:b/>
          <w:bCs/>
        </w:rPr>
      </w:pPr>
      <w:r>
        <w:rPr>
          <w:b/>
          <w:bCs/>
        </w:rPr>
        <w:t>7</w:t>
      </w:r>
      <w:r w:rsidR="00831899" w:rsidRPr="00A6710C">
        <w:rPr>
          <w:b/>
          <w:bCs/>
        </w:rPr>
        <w:t>-</w:t>
      </w:r>
      <w:r w:rsidRPr="00A6710C">
        <w:rPr>
          <w:b/>
          <w:bCs/>
        </w:rPr>
        <w:t xml:space="preserve"> Señalización de itinerarios y espacios para la movilidad: </w:t>
      </w:r>
    </w:p>
    <w:p w14:paraId="74F2626C" w14:textId="44610B35" w:rsidR="00A6710C" w:rsidRDefault="00A6710C" w:rsidP="00A6710C">
      <w:pPr>
        <w:pStyle w:val="Prrafodelista"/>
        <w:numPr>
          <w:ilvl w:val="0"/>
          <w:numId w:val="16"/>
        </w:numPr>
        <w:jc w:val="both"/>
      </w:pPr>
      <w:r>
        <w:t>Identificación de las puertas de acceso al recinto escolar y de las escaleras de los distintos edificios.</w:t>
      </w:r>
    </w:p>
    <w:p w14:paraId="5667165C" w14:textId="77020ADB" w:rsidR="00A6710C" w:rsidRDefault="00A6710C" w:rsidP="00A6710C">
      <w:pPr>
        <w:pStyle w:val="Prrafodelista"/>
        <w:numPr>
          <w:ilvl w:val="0"/>
          <w:numId w:val="16"/>
        </w:numPr>
        <w:jc w:val="both"/>
      </w:pPr>
      <w:r>
        <w:t>Identificación de los espacios con la nueva reubicación (aulas, aseos y otros espacios)</w:t>
      </w:r>
    </w:p>
    <w:p w14:paraId="72B80A0A" w14:textId="60BD0AA3" w:rsidR="00A6710C" w:rsidRDefault="00A6710C" w:rsidP="00A6710C">
      <w:pPr>
        <w:pStyle w:val="Prrafodelista"/>
        <w:numPr>
          <w:ilvl w:val="0"/>
          <w:numId w:val="16"/>
        </w:numPr>
        <w:jc w:val="both"/>
      </w:pPr>
      <w:r>
        <w:t>Organización de la circulación por pasillos y escaleras mediante flechas y señales</w:t>
      </w:r>
    </w:p>
    <w:p w14:paraId="4F4DFF75" w14:textId="45072643" w:rsidR="00A6710C" w:rsidRDefault="00A6710C" w:rsidP="00A6710C">
      <w:pPr>
        <w:jc w:val="both"/>
        <w:rPr>
          <w:b/>
          <w:bCs/>
        </w:rPr>
      </w:pPr>
      <w:r w:rsidRPr="00A6710C">
        <w:rPr>
          <w:b/>
          <w:bCs/>
        </w:rPr>
        <w:t>8- Instalación de señalética relacionada con los protocolos de higiene y seguridad.</w:t>
      </w:r>
    </w:p>
    <w:p w14:paraId="3E53AC09" w14:textId="5837DE6A" w:rsidR="003F6EAD" w:rsidRDefault="003F6EAD" w:rsidP="00A6710C">
      <w:pPr>
        <w:jc w:val="both"/>
        <w:rPr>
          <w:b/>
          <w:bCs/>
        </w:rPr>
      </w:pPr>
      <w:r>
        <w:rPr>
          <w:b/>
          <w:bCs/>
        </w:rPr>
        <w:t>9- Preparación para escenario de enseñanza a distancia en caso de confinamiento</w:t>
      </w:r>
      <w:r w:rsidR="005A46E6">
        <w:rPr>
          <w:b/>
          <w:bCs/>
        </w:rPr>
        <w:t>.</w:t>
      </w:r>
    </w:p>
    <w:p w14:paraId="7395704E" w14:textId="08BC58CB" w:rsidR="003F6EAD" w:rsidRDefault="003F6EAD" w:rsidP="005A46E6">
      <w:pPr>
        <w:pStyle w:val="Prrafodelista"/>
        <w:numPr>
          <w:ilvl w:val="0"/>
          <w:numId w:val="17"/>
        </w:numPr>
        <w:jc w:val="both"/>
      </w:pPr>
      <w:r w:rsidRPr="003F6EAD">
        <w:t xml:space="preserve">Elaboración de un cuestionario sobre disponibilidad de medios informáticos </w:t>
      </w:r>
      <w:r w:rsidR="005A46E6">
        <w:t xml:space="preserve">y conectividad </w:t>
      </w:r>
      <w:r w:rsidRPr="003F6EAD">
        <w:t>en las familias</w:t>
      </w:r>
      <w:r>
        <w:t>. Se pasará al alumnado por parte de los tutores en la jornada de recepción, con el objeto de detectar necesidades desde el primer momento.</w:t>
      </w:r>
    </w:p>
    <w:p w14:paraId="3CA728FB" w14:textId="4A9BF0D4" w:rsidR="005A46E6" w:rsidRPr="003F6EAD" w:rsidRDefault="005A46E6" w:rsidP="005A46E6">
      <w:pPr>
        <w:pStyle w:val="Prrafodelista"/>
        <w:numPr>
          <w:ilvl w:val="0"/>
          <w:numId w:val="17"/>
        </w:numPr>
        <w:jc w:val="both"/>
      </w:pPr>
      <w:r>
        <w:lastRenderedPageBreak/>
        <w:t xml:space="preserve">Adquisición de ordenadores portátiles que sustituirán a algunos </w:t>
      </w:r>
      <w:proofErr w:type="spellStart"/>
      <w:r>
        <w:t>minibooks</w:t>
      </w:r>
      <w:proofErr w:type="spellEnd"/>
      <w:r>
        <w:t xml:space="preserve"> del programa Escuela 2.0. Se establecerá el protocolo de préstamos en caso de confinamiento.</w:t>
      </w:r>
    </w:p>
    <w:p w14:paraId="343BAF9B" w14:textId="5E0C1E04" w:rsidR="00A6710C" w:rsidRPr="00831899" w:rsidRDefault="003F6EAD" w:rsidP="00A6710C">
      <w:pPr>
        <w:jc w:val="both"/>
        <w:rPr>
          <w:b/>
          <w:bCs/>
        </w:rPr>
      </w:pPr>
      <w:r>
        <w:rPr>
          <w:b/>
          <w:bCs/>
        </w:rPr>
        <w:t>1</w:t>
      </w:r>
      <w:r w:rsidR="005A46E6">
        <w:rPr>
          <w:b/>
          <w:bCs/>
        </w:rPr>
        <w:t>0</w:t>
      </w:r>
      <w:r w:rsidR="00A6710C" w:rsidRPr="00831899">
        <w:rPr>
          <w:b/>
          <w:bCs/>
        </w:rPr>
        <w:t>- Información sobre las medidas adoptadas a la comunidad educativa.</w:t>
      </w:r>
    </w:p>
    <w:p w14:paraId="70CCA7D2" w14:textId="77777777" w:rsidR="00A6710C" w:rsidRDefault="00A6710C" w:rsidP="00A6710C">
      <w:pPr>
        <w:pStyle w:val="Prrafodelista"/>
        <w:numPr>
          <w:ilvl w:val="0"/>
          <w:numId w:val="15"/>
        </w:numPr>
        <w:jc w:val="both"/>
      </w:pPr>
      <w:r>
        <w:t>El alumnado será informado con detalle en la jornada de recepción.</w:t>
      </w:r>
    </w:p>
    <w:p w14:paraId="764F0D4F" w14:textId="77777777" w:rsidR="00A6710C" w:rsidRDefault="00A6710C" w:rsidP="00A6710C">
      <w:pPr>
        <w:pStyle w:val="Prrafodelista"/>
        <w:numPr>
          <w:ilvl w:val="0"/>
          <w:numId w:val="15"/>
        </w:numPr>
        <w:jc w:val="both"/>
      </w:pPr>
      <w:r>
        <w:t>Las familias recibirán un documento que explique las medidas adoptadas y las condiciones en que se va a desarrollar la actividad docente.</w:t>
      </w:r>
    </w:p>
    <w:p w14:paraId="51BE90CD" w14:textId="77777777" w:rsidR="00A6710C" w:rsidRDefault="00A6710C" w:rsidP="00A6710C">
      <w:pPr>
        <w:pStyle w:val="Prrafodelista"/>
        <w:numPr>
          <w:ilvl w:val="0"/>
          <w:numId w:val="15"/>
        </w:numPr>
        <w:jc w:val="both"/>
      </w:pPr>
      <w:r>
        <w:t xml:space="preserve">El profesorado y el personal no docente será informado en claustro y en otras reuniones presenciales o telemáticas. </w:t>
      </w:r>
    </w:p>
    <w:p w14:paraId="16C5E11E" w14:textId="77777777" w:rsidR="00A6710C" w:rsidRDefault="00A6710C" w:rsidP="00A6710C">
      <w:pPr>
        <w:pStyle w:val="Prrafodelista"/>
        <w:numPr>
          <w:ilvl w:val="0"/>
          <w:numId w:val="15"/>
        </w:numPr>
        <w:jc w:val="both"/>
      </w:pPr>
      <w:r>
        <w:t>Se dará a conocer el plan de contingencia a toda la Comunidad Educativa.</w:t>
      </w:r>
    </w:p>
    <w:p w14:paraId="63147B2E" w14:textId="1B59F485" w:rsidR="00A6710C" w:rsidRDefault="00A6710C" w:rsidP="00A6710C">
      <w:pPr>
        <w:jc w:val="both"/>
      </w:pPr>
    </w:p>
    <w:p w14:paraId="24A1158F" w14:textId="65064710" w:rsidR="00BA1683" w:rsidRDefault="00BA1683" w:rsidP="00DE2CE3">
      <w:pPr>
        <w:pStyle w:val="Ttulo3"/>
      </w:pPr>
      <w:bookmarkStart w:id="6" w:name="_Toc50395230"/>
      <w:r>
        <w:t>Entradas y salidas de alumnado</w:t>
      </w:r>
      <w:bookmarkEnd w:id="6"/>
    </w:p>
    <w:p w14:paraId="3CE12C38" w14:textId="256A4067" w:rsidR="00A6710C" w:rsidRDefault="00A6710C" w:rsidP="00A6710C"/>
    <w:p w14:paraId="4536E343" w14:textId="724BBC24" w:rsidR="00A6710C" w:rsidRPr="00457B37" w:rsidRDefault="00A6710C" w:rsidP="00457B37">
      <w:pPr>
        <w:rPr>
          <w:b/>
        </w:rPr>
      </w:pPr>
      <w:r w:rsidRPr="00457B37">
        <w:rPr>
          <w:b/>
        </w:rPr>
        <w:t>Acceso y salida del centro</w:t>
      </w:r>
    </w:p>
    <w:p w14:paraId="709A80CA" w14:textId="77777777" w:rsidR="0047432E" w:rsidRPr="0047432E" w:rsidRDefault="0047432E" w:rsidP="0047432E"/>
    <w:p w14:paraId="65B95EA0" w14:textId="3FE1CEB2" w:rsidR="00A6710C" w:rsidRDefault="00A6710C" w:rsidP="00A6710C">
      <w:pPr>
        <w:jc w:val="both"/>
      </w:pPr>
      <w:r>
        <w:t>Las puertas del centro se abrirán a las 8.15 horas y el alumnado deberá ir accediendo a sus aulas conforme llegue. Todas las aulas estarán abiertas. El profesorado que vaya a impartir clase en la 1º sesión de la mañana deberá estar en el aula antes de las 8.15 h., a la espera de la llegada escalonada del alumnado. Las clases darán comienzo a las 8.30 h.</w:t>
      </w:r>
    </w:p>
    <w:p w14:paraId="54C35F80" w14:textId="6C825A3A" w:rsidR="00C83FBC" w:rsidRDefault="00C83FBC" w:rsidP="00A6710C">
      <w:pPr>
        <w:jc w:val="both"/>
      </w:pPr>
    </w:p>
    <w:p w14:paraId="5FCC61C6" w14:textId="59F7C718" w:rsidR="00C83FBC" w:rsidRDefault="00C83FBC" w:rsidP="00A6710C">
      <w:pPr>
        <w:jc w:val="both"/>
      </w:pPr>
      <w:r>
        <w:t>Al término de la jornada escolar la salida será escalonada. A las 14.10 sonará el timbre de salida para el alumnado de ESO, con excepción del alumnado bilingüe que tenga séptima hora</w:t>
      </w:r>
      <w:r w:rsidR="00AC045A">
        <w:t>.</w:t>
      </w:r>
      <w:r>
        <w:t xml:space="preserve"> A las 14.20 horas finalizarán las clases para el alumnado de Bachillerato y Formación Profesional. Todo el alumnado deberá abandonar el recinto con rapidez</w:t>
      </w:r>
      <w:r w:rsidR="0038141D">
        <w:t>,</w:t>
      </w:r>
      <w:r>
        <w:t xml:space="preserve"> siempre realizando el recorrido inverso al determinado para su entrada.</w:t>
      </w:r>
    </w:p>
    <w:p w14:paraId="5A91F477" w14:textId="77777777" w:rsidR="0047432E" w:rsidRDefault="0047432E" w:rsidP="00A6710C">
      <w:pPr>
        <w:jc w:val="both"/>
      </w:pPr>
    </w:p>
    <w:p w14:paraId="136FFF70" w14:textId="77777777" w:rsidR="00A6710C" w:rsidRPr="00B91E93" w:rsidRDefault="00A6710C" w:rsidP="00A6710C">
      <w:pPr>
        <w:jc w:val="both"/>
      </w:pPr>
      <w:r>
        <w:t>Se identificarán convenientemente las 3 puertas de acceso al recinto escolar, así como las distintas puertas de entrada a los edificios y escaleras que conducen a las plantas superiores.</w:t>
      </w:r>
    </w:p>
    <w:p w14:paraId="4AA720F6" w14:textId="77777777" w:rsidR="00A6710C" w:rsidRDefault="00A6710C" w:rsidP="00A6710C">
      <w:pPr>
        <w:jc w:val="both"/>
      </w:pPr>
      <w:r>
        <w:t>Se establecen los siguientes accesos y vías de salida del recinto escolar al comienzo y final de la jornada:</w:t>
      </w:r>
    </w:p>
    <w:p w14:paraId="08A85CD4" w14:textId="77777777" w:rsidR="00A6710C" w:rsidRDefault="00A6710C" w:rsidP="00A6710C">
      <w:pPr>
        <w:jc w:val="both"/>
        <w:rPr>
          <w:u w:val="single"/>
        </w:rPr>
      </w:pPr>
    </w:p>
    <w:tbl>
      <w:tblPr>
        <w:tblStyle w:val="Tablaconcuadrcula"/>
        <w:tblW w:w="0" w:type="auto"/>
        <w:tblLook w:val="04A0" w:firstRow="1" w:lastRow="0" w:firstColumn="1" w:lastColumn="0" w:noHBand="0" w:noVBand="1"/>
      </w:tblPr>
      <w:tblGrid>
        <w:gridCol w:w="4503"/>
        <w:gridCol w:w="3118"/>
        <w:gridCol w:w="2985"/>
      </w:tblGrid>
      <w:tr w:rsidR="00A6710C" w14:paraId="64BBE801" w14:textId="77777777" w:rsidTr="00E9772C">
        <w:tc>
          <w:tcPr>
            <w:tcW w:w="4503" w:type="dxa"/>
          </w:tcPr>
          <w:p w14:paraId="3DFDF43A" w14:textId="77777777" w:rsidR="00A6710C" w:rsidRDefault="00A6710C" w:rsidP="00E9772C">
            <w:pPr>
              <w:jc w:val="both"/>
              <w:rPr>
                <w:b/>
                <w:bCs/>
              </w:rPr>
            </w:pPr>
            <w:r w:rsidRPr="0099302F">
              <w:rPr>
                <w:b/>
                <w:bCs/>
              </w:rPr>
              <w:t>PUERTA 1 (Avda. de Pueyo)</w:t>
            </w:r>
            <w:r>
              <w:rPr>
                <w:b/>
                <w:bCs/>
              </w:rPr>
              <w:t xml:space="preserve">  280 alumnos</w:t>
            </w:r>
          </w:p>
          <w:p w14:paraId="528F2C49" w14:textId="77777777" w:rsidR="00A6710C" w:rsidRPr="0099302F" w:rsidRDefault="00A6710C" w:rsidP="00E9772C">
            <w:pPr>
              <w:jc w:val="both"/>
              <w:rPr>
                <w:b/>
                <w:bCs/>
              </w:rPr>
            </w:pPr>
          </w:p>
        </w:tc>
        <w:tc>
          <w:tcPr>
            <w:tcW w:w="3118" w:type="dxa"/>
          </w:tcPr>
          <w:p w14:paraId="59A2D6D7" w14:textId="77777777" w:rsidR="00A6710C" w:rsidRDefault="00A6710C" w:rsidP="00E9772C">
            <w:pPr>
              <w:jc w:val="both"/>
              <w:rPr>
                <w:b/>
                <w:bCs/>
              </w:rPr>
            </w:pPr>
            <w:r w:rsidRPr="00A52BF4">
              <w:rPr>
                <w:b/>
                <w:bCs/>
              </w:rPr>
              <w:t>Edificio /Planta</w:t>
            </w:r>
          </w:p>
          <w:p w14:paraId="5718ECA4" w14:textId="77777777" w:rsidR="00A6710C" w:rsidRPr="00A52BF4" w:rsidRDefault="00A6710C" w:rsidP="00E9772C">
            <w:pPr>
              <w:jc w:val="both"/>
              <w:rPr>
                <w:b/>
                <w:bCs/>
              </w:rPr>
            </w:pPr>
            <w:r>
              <w:rPr>
                <w:b/>
                <w:bCs/>
              </w:rPr>
              <w:t>(Acceso por conserjería)</w:t>
            </w:r>
          </w:p>
        </w:tc>
        <w:tc>
          <w:tcPr>
            <w:tcW w:w="2985" w:type="dxa"/>
          </w:tcPr>
          <w:p w14:paraId="723B370D" w14:textId="77777777" w:rsidR="00A6710C" w:rsidRPr="00A52BF4" w:rsidRDefault="00A6710C" w:rsidP="00E9772C">
            <w:pPr>
              <w:jc w:val="both"/>
              <w:rPr>
                <w:b/>
                <w:bCs/>
              </w:rPr>
            </w:pPr>
            <w:r w:rsidRPr="00A52BF4">
              <w:rPr>
                <w:b/>
                <w:bCs/>
              </w:rPr>
              <w:t>Escalera  de acceso</w:t>
            </w:r>
          </w:p>
        </w:tc>
      </w:tr>
      <w:tr w:rsidR="00A6710C" w14:paraId="5AF97209" w14:textId="77777777" w:rsidTr="00E9772C">
        <w:tc>
          <w:tcPr>
            <w:tcW w:w="4503" w:type="dxa"/>
          </w:tcPr>
          <w:p w14:paraId="17C058FD" w14:textId="77777777" w:rsidR="00A6710C" w:rsidRDefault="00A6710C" w:rsidP="00E9772C">
            <w:pPr>
              <w:jc w:val="both"/>
              <w:rPr>
                <w:u w:val="single"/>
              </w:rPr>
            </w:pPr>
            <w:r>
              <w:t>1º ESO</w:t>
            </w:r>
          </w:p>
        </w:tc>
        <w:tc>
          <w:tcPr>
            <w:tcW w:w="3118" w:type="dxa"/>
          </w:tcPr>
          <w:p w14:paraId="4922A798" w14:textId="77777777" w:rsidR="00A6710C" w:rsidRPr="0099302F" w:rsidRDefault="00A6710C" w:rsidP="00E9772C">
            <w:pPr>
              <w:jc w:val="both"/>
            </w:pPr>
            <w:r w:rsidRPr="0099302F">
              <w:t>Ciclos</w:t>
            </w:r>
            <w:r>
              <w:t xml:space="preserve"> /Planta baja</w:t>
            </w:r>
          </w:p>
        </w:tc>
        <w:tc>
          <w:tcPr>
            <w:tcW w:w="2985" w:type="dxa"/>
          </w:tcPr>
          <w:p w14:paraId="51844936" w14:textId="77777777" w:rsidR="00A6710C" w:rsidRDefault="00A6710C" w:rsidP="00E9772C">
            <w:pPr>
              <w:jc w:val="both"/>
              <w:rPr>
                <w:u w:val="single"/>
              </w:rPr>
            </w:pPr>
          </w:p>
        </w:tc>
      </w:tr>
      <w:tr w:rsidR="00A6710C" w14:paraId="3EB57472" w14:textId="77777777" w:rsidTr="00E9772C">
        <w:tc>
          <w:tcPr>
            <w:tcW w:w="4503" w:type="dxa"/>
          </w:tcPr>
          <w:p w14:paraId="2E989FCF" w14:textId="77777777" w:rsidR="00A6710C" w:rsidRDefault="00A6710C" w:rsidP="00E9772C">
            <w:pPr>
              <w:jc w:val="both"/>
              <w:rPr>
                <w:u w:val="single"/>
              </w:rPr>
            </w:pPr>
            <w:r>
              <w:t>Planta Química 1º y 2º</w:t>
            </w:r>
          </w:p>
        </w:tc>
        <w:tc>
          <w:tcPr>
            <w:tcW w:w="3118" w:type="dxa"/>
          </w:tcPr>
          <w:p w14:paraId="30378830" w14:textId="77777777" w:rsidR="00A6710C" w:rsidRDefault="00A6710C" w:rsidP="00E9772C">
            <w:pPr>
              <w:jc w:val="both"/>
              <w:rPr>
                <w:u w:val="single"/>
              </w:rPr>
            </w:pPr>
            <w:r w:rsidRPr="0099302F">
              <w:t>Ciclos</w:t>
            </w:r>
            <w:r>
              <w:t xml:space="preserve"> / 1ª Planta</w:t>
            </w:r>
          </w:p>
        </w:tc>
        <w:tc>
          <w:tcPr>
            <w:tcW w:w="2985" w:type="dxa"/>
          </w:tcPr>
          <w:p w14:paraId="5D7077EC" w14:textId="77777777" w:rsidR="00A6710C" w:rsidRPr="00B35835" w:rsidRDefault="00A6710C" w:rsidP="00E9772C">
            <w:pPr>
              <w:jc w:val="both"/>
            </w:pPr>
            <w:r w:rsidRPr="00B35835">
              <w:t>A</w:t>
            </w:r>
          </w:p>
        </w:tc>
      </w:tr>
      <w:tr w:rsidR="00A6710C" w14:paraId="5D2505EF" w14:textId="77777777" w:rsidTr="00E9772C">
        <w:tc>
          <w:tcPr>
            <w:tcW w:w="4503" w:type="dxa"/>
          </w:tcPr>
          <w:p w14:paraId="52411FD7" w14:textId="77777777" w:rsidR="00A6710C" w:rsidRDefault="00A6710C" w:rsidP="00E9772C">
            <w:pPr>
              <w:jc w:val="both"/>
              <w:rPr>
                <w:u w:val="single"/>
              </w:rPr>
            </w:pPr>
            <w:r>
              <w:t>SMR 2º</w:t>
            </w:r>
          </w:p>
        </w:tc>
        <w:tc>
          <w:tcPr>
            <w:tcW w:w="3118" w:type="dxa"/>
          </w:tcPr>
          <w:p w14:paraId="276F608F" w14:textId="77777777" w:rsidR="00A6710C" w:rsidRDefault="00A6710C" w:rsidP="00E9772C">
            <w:pPr>
              <w:jc w:val="both"/>
              <w:rPr>
                <w:u w:val="single"/>
              </w:rPr>
            </w:pPr>
            <w:r w:rsidRPr="0099302F">
              <w:t>Ciclos</w:t>
            </w:r>
            <w:r>
              <w:t xml:space="preserve"> / 1ª Planta</w:t>
            </w:r>
          </w:p>
        </w:tc>
        <w:tc>
          <w:tcPr>
            <w:tcW w:w="2985" w:type="dxa"/>
          </w:tcPr>
          <w:p w14:paraId="76D8258A" w14:textId="77777777" w:rsidR="00A6710C" w:rsidRPr="00B35835" w:rsidRDefault="00A6710C" w:rsidP="00E9772C">
            <w:pPr>
              <w:jc w:val="both"/>
            </w:pPr>
            <w:r w:rsidRPr="00B35835">
              <w:t>A</w:t>
            </w:r>
          </w:p>
        </w:tc>
      </w:tr>
      <w:tr w:rsidR="00A6710C" w14:paraId="7A070B8F" w14:textId="77777777" w:rsidTr="00E9772C">
        <w:tc>
          <w:tcPr>
            <w:tcW w:w="4503" w:type="dxa"/>
          </w:tcPr>
          <w:p w14:paraId="706183C1" w14:textId="77777777" w:rsidR="00A6710C" w:rsidRDefault="00A6710C" w:rsidP="00E9772C">
            <w:pPr>
              <w:jc w:val="both"/>
              <w:rPr>
                <w:u w:val="single"/>
              </w:rPr>
            </w:pPr>
            <w:r>
              <w:t>FPB Servicios Administrativos 1º y 2º</w:t>
            </w:r>
          </w:p>
        </w:tc>
        <w:tc>
          <w:tcPr>
            <w:tcW w:w="3118" w:type="dxa"/>
          </w:tcPr>
          <w:p w14:paraId="68086C76" w14:textId="77777777" w:rsidR="00A6710C" w:rsidRDefault="00A6710C" w:rsidP="00E9772C">
            <w:pPr>
              <w:jc w:val="both"/>
              <w:rPr>
                <w:u w:val="single"/>
              </w:rPr>
            </w:pPr>
            <w:r w:rsidRPr="0099302F">
              <w:t>Ciclos</w:t>
            </w:r>
            <w:r>
              <w:t xml:space="preserve"> /1ª Planta</w:t>
            </w:r>
          </w:p>
        </w:tc>
        <w:tc>
          <w:tcPr>
            <w:tcW w:w="2985" w:type="dxa"/>
          </w:tcPr>
          <w:p w14:paraId="2635D3B2" w14:textId="77777777" w:rsidR="00A6710C" w:rsidRPr="00B35835" w:rsidRDefault="00A6710C" w:rsidP="00E9772C">
            <w:pPr>
              <w:jc w:val="both"/>
            </w:pPr>
            <w:r w:rsidRPr="00B35835">
              <w:t>A</w:t>
            </w:r>
          </w:p>
        </w:tc>
      </w:tr>
      <w:tr w:rsidR="00A6710C" w14:paraId="5FCB8B9E" w14:textId="77777777" w:rsidTr="00E9772C">
        <w:tc>
          <w:tcPr>
            <w:tcW w:w="4503" w:type="dxa"/>
          </w:tcPr>
          <w:p w14:paraId="7B535A1E" w14:textId="77777777" w:rsidR="00A6710C" w:rsidRDefault="00A6710C" w:rsidP="00E9772C">
            <w:pPr>
              <w:jc w:val="both"/>
              <w:rPr>
                <w:u w:val="single"/>
              </w:rPr>
            </w:pPr>
            <w:r>
              <w:t>FPB Informática y Comunicaciones 2º</w:t>
            </w:r>
          </w:p>
        </w:tc>
        <w:tc>
          <w:tcPr>
            <w:tcW w:w="3118" w:type="dxa"/>
          </w:tcPr>
          <w:p w14:paraId="47B523C3" w14:textId="77777777" w:rsidR="00A6710C" w:rsidRDefault="00A6710C" w:rsidP="00E9772C">
            <w:pPr>
              <w:jc w:val="both"/>
              <w:rPr>
                <w:u w:val="single"/>
              </w:rPr>
            </w:pPr>
            <w:r>
              <w:t>Ciclos / 1ª Planta</w:t>
            </w:r>
          </w:p>
        </w:tc>
        <w:tc>
          <w:tcPr>
            <w:tcW w:w="2985" w:type="dxa"/>
          </w:tcPr>
          <w:p w14:paraId="0B29DB37" w14:textId="77777777" w:rsidR="00A6710C" w:rsidRPr="00B35835" w:rsidRDefault="00A6710C" w:rsidP="00E9772C">
            <w:pPr>
              <w:jc w:val="both"/>
            </w:pPr>
            <w:r w:rsidRPr="00B35835">
              <w:t>A</w:t>
            </w:r>
          </w:p>
        </w:tc>
      </w:tr>
      <w:tr w:rsidR="00A6710C" w14:paraId="52E49B32" w14:textId="77777777" w:rsidTr="00E9772C">
        <w:tc>
          <w:tcPr>
            <w:tcW w:w="4503" w:type="dxa"/>
          </w:tcPr>
          <w:p w14:paraId="1EB826E9" w14:textId="77777777" w:rsidR="00A6710C" w:rsidRDefault="00A6710C" w:rsidP="00E9772C">
            <w:pPr>
              <w:jc w:val="both"/>
            </w:pPr>
            <w:r>
              <w:t>DAW 1º y 2º</w:t>
            </w:r>
          </w:p>
        </w:tc>
        <w:tc>
          <w:tcPr>
            <w:tcW w:w="3118" w:type="dxa"/>
          </w:tcPr>
          <w:p w14:paraId="19B96B73" w14:textId="77777777" w:rsidR="00A6710C" w:rsidRDefault="00A6710C" w:rsidP="00E9772C">
            <w:pPr>
              <w:jc w:val="both"/>
            </w:pPr>
            <w:r>
              <w:t>Principal/ 2ª Planta</w:t>
            </w:r>
          </w:p>
        </w:tc>
        <w:tc>
          <w:tcPr>
            <w:tcW w:w="2985" w:type="dxa"/>
          </w:tcPr>
          <w:p w14:paraId="795BD418" w14:textId="77777777" w:rsidR="00A6710C" w:rsidRPr="00B35835" w:rsidRDefault="00A6710C" w:rsidP="00E9772C">
            <w:pPr>
              <w:jc w:val="both"/>
            </w:pPr>
            <w:r>
              <w:t>C</w:t>
            </w:r>
          </w:p>
        </w:tc>
      </w:tr>
      <w:tr w:rsidR="00A6710C" w:rsidRPr="00B35835" w14:paraId="632805F5" w14:textId="77777777" w:rsidTr="00E9772C">
        <w:tc>
          <w:tcPr>
            <w:tcW w:w="4503" w:type="dxa"/>
          </w:tcPr>
          <w:p w14:paraId="2722BE62" w14:textId="77777777" w:rsidR="00A6710C" w:rsidRPr="00B35835" w:rsidRDefault="00A6710C" w:rsidP="00E9772C">
            <w:pPr>
              <w:jc w:val="both"/>
            </w:pPr>
            <w:r w:rsidRPr="00B35835">
              <w:t>2º de Bachillerato C</w:t>
            </w:r>
          </w:p>
        </w:tc>
        <w:tc>
          <w:tcPr>
            <w:tcW w:w="3118" w:type="dxa"/>
          </w:tcPr>
          <w:p w14:paraId="7AEE7AAF" w14:textId="77777777" w:rsidR="00A6710C" w:rsidRPr="00B35835" w:rsidRDefault="00A6710C" w:rsidP="00E9772C">
            <w:pPr>
              <w:jc w:val="both"/>
            </w:pPr>
            <w:r w:rsidRPr="00B35835">
              <w:t>Principal/ Planta baja</w:t>
            </w:r>
          </w:p>
        </w:tc>
        <w:tc>
          <w:tcPr>
            <w:tcW w:w="2985" w:type="dxa"/>
          </w:tcPr>
          <w:p w14:paraId="29E5778C" w14:textId="77777777" w:rsidR="00A6710C" w:rsidRPr="00B35835" w:rsidRDefault="00A6710C" w:rsidP="00E9772C">
            <w:pPr>
              <w:jc w:val="both"/>
            </w:pPr>
          </w:p>
        </w:tc>
      </w:tr>
    </w:tbl>
    <w:p w14:paraId="11796884" w14:textId="77777777" w:rsidR="00A6710C" w:rsidRDefault="00A6710C" w:rsidP="00A6710C">
      <w:pPr>
        <w:jc w:val="both"/>
        <w:rPr>
          <w:u w:val="single"/>
        </w:rPr>
      </w:pPr>
    </w:p>
    <w:p w14:paraId="79AB41A1" w14:textId="2DFCEC7D" w:rsidR="00A6710C" w:rsidRDefault="00A6710C" w:rsidP="00A6710C">
      <w:pPr>
        <w:jc w:val="both"/>
        <w:rPr>
          <w:u w:val="single"/>
        </w:rPr>
      </w:pPr>
    </w:p>
    <w:p w14:paraId="5B0951D9" w14:textId="0F95D4E4" w:rsidR="00850483" w:rsidRDefault="00850483" w:rsidP="00A6710C">
      <w:pPr>
        <w:jc w:val="both"/>
        <w:rPr>
          <w:u w:val="single"/>
        </w:rPr>
      </w:pPr>
    </w:p>
    <w:p w14:paraId="0214E741" w14:textId="77777777" w:rsidR="00850483" w:rsidRPr="0099302F" w:rsidRDefault="00850483" w:rsidP="00A6710C">
      <w:pPr>
        <w:jc w:val="both"/>
        <w:rPr>
          <w:u w:val="single"/>
        </w:rPr>
      </w:pPr>
    </w:p>
    <w:tbl>
      <w:tblPr>
        <w:tblStyle w:val="Tablaconcuadrcula"/>
        <w:tblW w:w="0" w:type="auto"/>
        <w:tblLook w:val="04A0" w:firstRow="1" w:lastRow="0" w:firstColumn="1" w:lastColumn="0" w:noHBand="0" w:noVBand="1"/>
      </w:tblPr>
      <w:tblGrid>
        <w:gridCol w:w="4503"/>
        <w:gridCol w:w="3118"/>
        <w:gridCol w:w="2985"/>
      </w:tblGrid>
      <w:tr w:rsidR="00A6710C" w:rsidRPr="00A52BF4" w14:paraId="463A444F" w14:textId="77777777" w:rsidTr="00E9772C">
        <w:tc>
          <w:tcPr>
            <w:tcW w:w="4503" w:type="dxa"/>
          </w:tcPr>
          <w:p w14:paraId="3A01A7BD" w14:textId="77777777" w:rsidR="00A6710C" w:rsidRPr="00A52BF4" w:rsidRDefault="00A6710C" w:rsidP="00E9772C">
            <w:pPr>
              <w:jc w:val="both"/>
              <w:rPr>
                <w:b/>
                <w:bCs/>
              </w:rPr>
            </w:pPr>
            <w:r w:rsidRPr="00A52BF4">
              <w:rPr>
                <w:b/>
                <w:bCs/>
              </w:rPr>
              <w:t>PUERTA 2 (Avda. Pueyo)</w:t>
            </w:r>
            <w:r>
              <w:rPr>
                <w:b/>
                <w:bCs/>
              </w:rPr>
              <w:t xml:space="preserve">       284 alumnos</w:t>
            </w:r>
          </w:p>
        </w:tc>
        <w:tc>
          <w:tcPr>
            <w:tcW w:w="3118" w:type="dxa"/>
          </w:tcPr>
          <w:p w14:paraId="6C8CC703" w14:textId="77777777" w:rsidR="00A6710C" w:rsidRDefault="00A6710C" w:rsidP="00E9772C">
            <w:pPr>
              <w:jc w:val="both"/>
              <w:rPr>
                <w:b/>
                <w:bCs/>
              </w:rPr>
            </w:pPr>
            <w:r w:rsidRPr="00A52BF4">
              <w:rPr>
                <w:b/>
                <w:bCs/>
              </w:rPr>
              <w:t>Edificio/Planta</w:t>
            </w:r>
          </w:p>
          <w:p w14:paraId="6FBBB79F" w14:textId="77777777" w:rsidR="00A6710C" w:rsidRPr="00A52BF4" w:rsidRDefault="00A6710C" w:rsidP="00E9772C">
            <w:pPr>
              <w:jc w:val="both"/>
              <w:rPr>
                <w:b/>
                <w:bCs/>
              </w:rPr>
            </w:pPr>
            <w:r>
              <w:rPr>
                <w:b/>
                <w:bCs/>
              </w:rPr>
              <w:t>(Acceso por zona cafetería)</w:t>
            </w:r>
          </w:p>
        </w:tc>
        <w:tc>
          <w:tcPr>
            <w:tcW w:w="2985" w:type="dxa"/>
          </w:tcPr>
          <w:p w14:paraId="0F804095" w14:textId="77777777" w:rsidR="00A6710C" w:rsidRPr="00A52BF4" w:rsidRDefault="00A6710C" w:rsidP="00E9772C">
            <w:pPr>
              <w:jc w:val="both"/>
              <w:rPr>
                <w:b/>
                <w:bCs/>
              </w:rPr>
            </w:pPr>
            <w:r w:rsidRPr="00A52BF4">
              <w:rPr>
                <w:b/>
                <w:bCs/>
              </w:rPr>
              <w:t>Escalera de acceso</w:t>
            </w:r>
          </w:p>
        </w:tc>
      </w:tr>
      <w:tr w:rsidR="00A6710C" w14:paraId="0DF31D02" w14:textId="77777777" w:rsidTr="00E9772C">
        <w:tc>
          <w:tcPr>
            <w:tcW w:w="4503" w:type="dxa"/>
          </w:tcPr>
          <w:p w14:paraId="445B5CAC" w14:textId="77777777" w:rsidR="00A6710C" w:rsidRPr="00A52BF4" w:rsidRDefault="00A6710C" w:rsidP="00E9772C">
            <w:pPr>
              <w:jc w:val="both"/>
            </w:pPr>
            <w:r w:rsidRPr="00A52BF4">
              <w:t>3º ESO A-B-C-D-F y PMAR</w:t>
            </w:r>
          </w:p>
        </w:tc>
        <w:tc>
          <w:tcPr>
            <w:tcW w:w="3118" w:type="dxa"/>
          </w:tcPr>
          <w:p w14:paraId="7FFF0161" w14:textId="77777777" w:rsidR="00A6710C" w:rsidRPr="00A52BF4" w:rsidRDefault="00A6710C" w:rsidP="00E9772C">
            <w:pPr>
              <w:jc w:val="both"/>
            </w:pPr>
            <w:r>
              <w:t>Principal/ 1ª Planta</w:t>
            </w:r>
          </w:p>
        </w:tc>
        <w:tc>
          <w:tcPr>
            <w:tcW w:w="2985" w:type="dxa"/>
          </w:tcPr>
          <w:p w14:paraId="74E4F0B4" w14:textId="77777777" w:rsidR="00A6710C" w:rsidRPr="00A52BF4" w:rsidRDefault="00A6710C" w:rsidP="00E9772C">
            <w:pPr>
              <w:jc w:val="both"/>
            </w:pPr>
            <w:r>
              <w:t>C</w:t>
            </w:r>
          </w:p>
        </w:tc>
      </w:tr>
      <w:tr w:rsidR="00A6710C" w14:paraId="42546614" w14:textId="77777777" w:rsidTr="00E9772C">
        <w:tc>
          <w:tcPr>
            <w:tcW w:w="4503" w:type="dxa"/>
          </w:tcPr>
          <w:p w14:paraId="42AC93B1" w14:textId="77777777" w:rsidR="00A6710C" w:rsidRPr="00A52BF4" w:rsidRDefault="00A6710C" w:rsidP="00E9772C">
            <w:pPr>
              <w:jc w:val="both"/>
            </w:pPr>
            <w:r>
              <w:lastRenderedPageBreak/>
              <w:t>3º ESO E</w:t>
            </w:r>
          </w:p>
        </w:tc>
        <w:tc>
          <w:tcPr>
            <w:tcW w:w="3118" w:type="dxa"/>
          </w:tcPr>
          <w:p w14:paraId="71AACF74" w14:textId="77777777" w:rsidR="00A6710C" w:rsidRPr="00A52BF4" w:rsidRDefault="00A6710C" w:rsidP="00E9772C">
            <w:pPr>
              <w:jc w:val="both"/>
            </w:pPr>
            <w:r>
              <w:t>Principal/ 1ª Planta</w:t>
            </w:r>
          </w:p>
        </w:tc>
        <w:tc>
          <w:tcPr>
            <w:tcW w:w="2985" w:type="dxa"/>
          </w:tcPr>
          <w:p w14:paraId="40E59365" w14:textId="77777777" w:rsidR="00A6710C" w:rsidRPr="00A52BF4" w:rsidRDefault="00A6710C" w:rsidP="00E9772C">
            <w:pPr>
              <w:jc w:val="both"/>
            </w:pPr>
            <w:r>
              <w:t>D</w:t>
            </w:r>
          </w:p>
        </w:tc>
      </w:tr>
      <w:tr w:rsidR="00A6710C" w14:paraId="11A1E347" w14:textId="77777777" w:rsidTr="00E9772C">
        <w:tc>
          <w:tcPr>
            <w:tcW w:w="4503" w:type="dxa"/>
          </w:tcPr>
          <w:p w14:paraId="3ADCE5AF" w14:textId="77777777" w:rsidR="00A6710C" w:rsidRPr="00A52BF4" w:rsidRDefault="00A6710C" w:rsidP="00E9772C">
            <w:pPr>
              <w:jc w:val="both"/>
            </w:pPr>
            <w:r>
              <w:t>4º ESO A-B-D y Agrupado</w:t>
            </w:r>
          </w:p>
        </w:tc>
        <w:tc>
          <w:tcPr>
            <w:tcW w:w="3118" w:type="dxa"/>
          </w:tcPr>
          <w:p w14:paraId="47642AF0" w14:textId="77777777" w:rsidR="00A6710C" w:rsidRPr="00A52BF4" w:rsidRDefault="00A6710C" w:rsidP="00E9772C">
            <w:pPr>
              <w:jc w:val="both"/>
            </w:pPr>
            <w:r>
              <w:t>Principal/ 1ª Planta</w:t>
            </w:r>
          </w:p>
        </w:tc>
        <w:tc>
          <w:tcPr>
            <w:tcW w:w="2985" w:type="dxa"/>
          </w:tcPr>
          <w:p w14:paraId="68D01426" w14:textId="77777777" w:rsidR="00A6710C" w:rsidRPr="00A52BF4" w:rsidRDefault="00A6710C" w:rsidP="00E9772C">
            <w:pPr>
              <w:jc w:val="both"/>
            </w:pPr>
            <w:r>
              <w:t>D</w:t>
            </w:r>
          </w:p>
        </w:tc>
      </w:tr>
      <w:tr w:rsidR="00A6710C" w14:paraId="27B6A215" w14:textId="77777777" w:rsidTr="00E9772C">
        <w:tc>
          <w:tcPr>
            <w:tcW w:w="4503" w:type="dxa"/>
          </w:tcPr>
          <w:p w14:paraId="0A98DCBC" w14:textId="77777777" w:rsidR="00A6710C" w:rsidRPr="00A52BF4" w:rsidRDefault="00A6710C" w:rsidP="00E9772C">
            <w:pPr>
              <w:jc w:val="both"/>
            </w:pPr>
            <w:r>
              <w:t>4º ESO C</w:t>
            </w:r>
          </w:p>
        </w:tc>
        <w:tc>
          <w:tcPr>
            <w:tcW w:w="3118" w:type="dxa"/>
          </w:tcPr>
          <w:p w14:paraId="2558C5C8" w14:textId="77777777" w:rsidR="00A6710C" w:rsidRPr="00A52BF4" w:rsidRDefault="00A6710C" w:rsidP="00E9772C">
            <w:pPr>
              <w:jc w:val="both"/>
            </w:pPr>
            <w:r>
              <w:t>Principal/ Planta Baja</w:t>
            </w:r>
          </w:p>
        </w:tc>
        <w:tc>
          <w:tcPr>
            <w:tcW w:w="2985" w:type="dxa"/>
          </w:tcPr>
          <w:p w14:paraId="59A846F2" w14:textId="77777777" w:rsidR="00A6710C" w:rsidRPr="00A52BF4" w:rsidRDefault="00A6710C" w:rsidP="00E9772C">
            <w:pPr>
              <w:jc w:val="both"/>
            </w:pPr>
          </w:p>
        </w:tc>
      </w:tr>
      <w:tr w:rsidR="00A6710C" w14:paraId="2671C23A" w14:textId="77777777" w:rsidTr="00E9772C">
        <w:tc>
          <w:tcPr>
            <w:tcW w:w="4503" w:type="dxa"/>
          </w:tcPr>
          <w:p w14:paraId="2474D63F" w14:textId="77777777" w:rsidR="00A6710C" w:rsidRDefault="00A6710C" w:rsidP="00E9772C">
            <w:pPr>
              <w:jc w:val="both"/>
            </w:pPr>
            <w:r>
              <w:t>2º de Bachillerato A y B</w:t>
            </w:r>
          </w:p>
        </w:tc>
        <w:tc>
          <w:tcPr>
            <w:tcW w:w="3118" w:type="dxa"/>
          </w:tcPr>
          <w:p w14:paraId="314C07D4" w14:textId="77777777" w:rsidR="00A6710C" w:rsidRDefault="00A6710C" w:rsidP="00E9772C">
            <w:pPr>
              <w:jc w:val="both"/>
            </w:pPr>
            <w:r>
              <w:t>Principal/3ª Planta</w:t>
            </w:r>
          </w:p>
        </w:tc>
        <w:tc>
          <w:tcPr>
            <w:tcW w:w="2985" w:type="dxa"/>
          </w:tcPr>
          <w:p w14:paraId="4CD51ACB" w14:textId="77777777" w:rsidR="00A6710C" w:rsidRPr="00A52BF4" w:rsidRDefault="00A6710C" w:rsidP="00E9772C">
            <w:pPr>
              <w:jc w:val="both"/>
            </w:pPr>
            <w:r>
              <w:t>D</w:t>
            </w:r>
          </w:p>
        </w:tc>
      </w:tr>
    </w:tbl>
    <w:p w14:paraId="7534F4CC" w14:textId="5E7DAD88" w:rsidR="00A6710C" w:rsidRDefault="00A6710C" w:rsidP="00A6710C">
      <w:pPr>
        <w:jc w:val="both"/>
        <w:rPr>
          <w:u w:val="single"/>
        </w:rPr>
      </w:pPr>
    </w:p>
    <w:p w14:paraId="0BA02C20" w14:textId="77777777" w:rsidR="00A6710C" w:rsidRDefault="00A6710C" w:rsidP="00A6710C">
      <w:pPr>
        <w:jc w:val="both"/>
        <w:rPr>
          <w:u w:val="single"/>
        </w:rPr>
      </w:pPr>
    </w:p>
    <w:tbl>
      <w:tblPr>
        <w:tblStyle w:val="Tablaconcuadrcula"/>
        <w:tblW w:w="0" w:type="auto"/>
        <w:tblLook w:val="04A0" w:firstRow="1" w:lastRow="0" w:firstColumn="1" w:lastColumn="0" w:noHBand="0" w:noVBand="1"/>
      </w:tblPr>
      <w:tblGrid>
        <w:gridCol w:w="4503"/>
        <w:gridCol w:w="3118"/>
        <w:gridCol w:w="2985"/>
      </w:tblGrid>
      <w:tr w:rsidR="00A6710C" w:rsidRPr="00A52BF4" w14:paraId="03D4BC09" w14:textId="77777777" w:rsidTr="00E9772C">
        <w:tc>
          <w:tcPr>
            <w:tcW w:w="4503" w:type="dxa"/>
          </w:tcPr>
          <w:p w14:paraId="1AC97E66" w14:textId="77777777" w:rsidR="00A6710C" w:rsidRPr="00A52BF4" w:rsidRDefault="00A6710C" w:rsidP="00E9772C">
            <w:pPr>
              <w:jc w:val="both"/>
              <w:rPr>
                <w:b/>
                <w:bCs/>
              </w:rPr>
            </w:pPr>
            <w:r w:rsidRPr="00A52BF4">
              <w:rPr>
                <w:b/>
                <w:bCs/>
              </w:rPr>
              <w:t>PUERTA 3 (Calle de los Deportes)</w:t>
            </w:r>
            <w:r>
              <w:rPr>
                <w:b/>
                <w:bCs/>
              </w:rPr>
              <w:t xml:space="preserve">   280 al.</w:t>
            </w:r>
          </w:p>
        </w:tc>
        <w:tc>
          <w:tcPr>
            <w:tcW w:w="3118" w:type="dxa"/>
          </w:tcPr>
          <w:p w14:paraId="3F02E06D" w14:textId="77777777" w:rsidR="00A6710C" w:rsidRPr="00A52BF4" w:rsidRDefault="00A6710C" w:rsidP="00E9772C">
            <w:pPr>
              <w:jc w:val="both"/>
              <w:rPr>
                <w:b/>
                <w:bCs/>
              </w:rPr>
            </w:pPr>
            <w:r w:rsidRPr="00A52BF4">
              <w:rPr>
                <w:b/>
                <w:bCs/>
              </w:rPr>
              <w:t>Edificio/Planta</w:t>
            </w:r>
          </w:p>
        </w:tc>
        <w:tc>
          <w:tcPr>
            <w:tcW w:w="2985" w:type="dxa"/>
          </w:tcPr>
          <w:p w14:paraId="6C68997A" w14:textId="77777777" w:rsidR="00A6710C" w:rsidRPr="00A52BF4" w:rsidRDefault="00A6710C" w:rsidP="00E9772C">
            <w:pPr>
              <w:jc w:val="both"/>
              <w:rPr>
                <w:b/>
                <w:bCs/>
              </w:rPr>
            </w:pPr>
            <w:r w:rsidRPr="00A52BF4">
              <w:rPr>
                <w:b/>
                <w:bCs/>
              </w:rPr>
              <w:t>Escalera de acceso</w:t>
            </w:r>
          </w:p>
        </w:tc>
      </w:tr>
      <w:tr w:rsidR="00A6710C" w14:paraId="57260527" w14:textId="77777777" w:rsidTr="00E9772C">
        <w:tc>
          <w:tcPr>
            <w:tcW w:w="4503" w:type="dxa"/>
          </w:tcPr>
          <w:p w14:paraId="133E492A" w14:textId="77777777" w:rsidR="00A6710C" w:rsidRPr="006E7575" w:rsidRDefault="00A6710C" w:rsidP="00E9772C">
            <w:pPr>
              <w:jc w:val="both"/>
            </w:pPr>
            <w:r w:rsidRPr="006E7575">
              <w:t>2º F,G,H y PMAR</w:t>
            </w:r>
          </w:p>
        </w:tc>
        <w:tc>
          <w:tcPr>
            <w:tcW w:w="3118" w:type="dxa"/>
          </w:tcPr>
          <w:p w14:paraId="578983F5" w14:textId="77777777" w:rsidR="00A6710C" w:rsidRPr="006E7575" w:rsidRDefault="00A6710C" w:rsidP="00E9772C">
            <w:pPr>
              <w:jc w:val="both"/>
            </w:pPr>
            <w:r w:rsidRPr="006E7575">
              <w:t>ESO, Puerta Principal, Planta Baja</w:t>
            </w:r>
          </w:p>
        </w:tc>
        <w:tc>
          <w:tcPr>
            <w:tcW w:w="2985" w:type="dxa"/>
          </w:tcPr>
          <w:p w14:paraId="51983494" w14:textId="77777777" w:rsidR="00A6710C" w:rsidRPr="006E7575" w:rsidRDefault="00A6710C" w:rsidP="00E9772C">
            <w:pPr>
              <w:jc w:val="both"/>
            </w:pPr>
          </w:p>
        </w:tc>
      </w:tr>
      <w:tr w:rsidR="00A6710C" w14:paraId="2533E625" w14:textId="77777777" w:rsidTr="00E9772C">
        <w:tc>
          <w:tcPr>
            <w:tcW w:w="4503" w:type="dxa"/>
          </w:tcPr>
          <w:p w14:paraId="68A09EE1" w14:textId="77777777" w:rsidR="00A6710C" w:rsidRPr="006E7575" w:rsidRDefault="00A6710C" w:rsidP="00E9772C">
            <w:pPr>
              <w:jc w:val="both"/>
            </w:pPr>
            <w:r>
              <w:t>2º A,B,C,D y E</w:t>
            </w:r>
          </w:p>
        </w:tc>
        <w:tc>
          <w:tcPr>
            <w:tcW w:w="3118" w:type="dxa"/>
          </w:tcPr>
          <w:p w14:paraId="74FC0549" w14:textId="77777777" w:rsidR="00A6710C" w:rsidRPr="006E7575" w:rsidRDefault="00A6710C" w:rsidP="00E9772C">
            <w:pPr>
              <w:jc w:val="both"/>
            </w:pPr>
            <w:r>
              <w:t xml:space="preserve">ESO, 1ª  Planta </w:t>
            </w:r>
          </w:p>
        </w:tc>
        <w:tc>
          <w:tcPr>
            <w:tcW w:w="2985" w:type="dxa"/>
          </w:tcPr>
          <w:p w14:paraId="0363C2C6" w14:textId="77777777" w:rsidR="00A6710C" w:rsidRPr="006E7575" w:rsidRDefault="00A6710C" w:rsidP="00E9772C">
            <w:pPr>
              <w:jc w:val="both"/>
            </w:pPr>
            <w:r>
              <w:t>Escalera exterior de incendios</w:t>
            </w:r>
          </w:p>
        </w:tc>
      </w:tr>
      <w:tr w:rsidR="00A6710C" w14:paraId="63F0A955" w14:textId="77777777" w:rsidTr="00E9772C">
        <w:tc>
          <w:tcPr>
            <w:tcW w:w="4503" w:type="dxa"/>
          </w:tcPr>
          <w:p w14:paraId="5310E678" w14:textId="77777777" w:rsidR="00A6710C" w:rsidRPr="006E7575" w:rsidRDefault="00A6710C" w:rsidP="00E9772C">
            <w:pPr>
              <w:jc w:val="both"/>
            </w:pPr>
            <w:r>
              <w:t>1º de Bachillerato A,B,C</w:t>
            </w:r>
          </w:p>
        </w:tc>
        <w:tc>
          <w:tcPr>
            <w:tcW w:w="3118" w:type="dxa"/>
          </w:tcPr>
          <w:p w14:paraId="4A6658F1" w14:textId="77777777" w:rsidR="00A6710C" w:rsidRPr="006E7575" w:rsidRDefault="00A6710C" w:rsidP="00E9772C">
            <w:pPr>
              <w:jc w:val="both"/>
            </w:pPr>
            <w:r>
              <w:t>COU, Puerta Principal, 1ª Planta</w:t>
            </w:r>
          </w:p>
        </w:tc>
        <w:tc>
          <w:tcPr>
            <w:tcW w:w="2985" w:type="dxa"/>
          </w:tcPr>
          <w:p w14:paraId="536EFD1A" w14:textId="77777777" w:rsidR="00A6710C" w:rsidRPr="006E7575" w:rsidRDefault="00A6710C" w:rsidP="00E9772C">
            <w:pPr>
              <w:jc w:val="both"/>
            </w:pPr>
            <w:r>
              <w:t>Escalera principal</w:t>
            </w:r>
          </w:p>
        </w:tc>
      </w:tr>
      <w:tr w:rsidR="00A6710C" w14:paraId="6DEED89C" w14:textId="77777777" w:rsidTr="00E9772C">
        <w:tc>
          <w:tcPr>
            <w:tcW w:w="4503" w:type="dxa"/>
          </w:tcPr>
          <w:p w14:paraId="229D0862" w14:textId="77777777" w:rsidR="00A6710C" w:rsidRPr="006E7575" w:rsidRDefault="00A6710C" w:rsidP="00E9772C">
            <w:pPr>
              <w:jc w:val="both"/>
            </w:pPr>
            <w:r>
              <w:t>SMR 1º</w:t>
            </w:r>
          </w:p>
        </w:tc>
        <w:tc>
          <w:tcPr>
            <w:tcW w:w="3118" w:type="dxa"/>
          </w:tcPr>
          <w:p w14:paraId="7D575DA8" w14:textId="77777777" w:rsidR="00A6710C" w:rsidRPr="006E7575" w:rsidRDefault="00A6710C" w:rsidP="00E9772C">
            <w:pPr>
              <w:jc w:val="both"/>
            </w:pPr>
            <w:r>
              <w:t>COU, 1ª Planta</w:t>
            </w:r>
          </w:p>
        </w:tc>
        <w:tc>
          <w:tcPr>
            <w:tcW w:w="2985" w:type="dxa"/>
          </w:tcPr>
          <w:p w14:paraId="1BB0EFDE" w14:textId="77777777" w:rsidR="00A6710C" w:rsidRPr="006E7575" w:rsidRDefault="00A6710C" w:rsidP="00E9772C">
            <w:pPr>
              <w:jc w:val="both"/>
            </w:pPr>
            <w:r>
              <w:t>Escalera exterior de incendios</w:t>
            </w:r>
          </w:p>
        </w:tc>
      </w:tr>
      <w:tr w:rsidR="00A6710C" w14:paraId="6DA925E4" w14:textId="77777777" w:rsidTr="00E9772C">
        <w:tc>
          <w:tcPr>
            <w:tcW w:w="4503" w:type="dxa"/>
          </w:tcPr>
          <w:p w14:paraId="7EF8C504" w14:textId="77777777" w:rsidR="00A6710C" w:rsidRPr="006E7575" w:rsidRDefault="00A6710C" w:rsidP="00E9772C">
            <w:pPr>
              <w:jc w:val="both"/>
            </w:pPr>
            <w:r>
              <w:t>FPB Informática y Comunicaciones 1º</w:t>
            </w:r>
          </w:p>
        </w:tc>
        <w:tc>
          <w:tcPr>
            <w:tcW w:w="3118" w:type="dxa"/>
          </w:tcPr>
          <w:p w14:paraId="28AB1D78" w14:textId="77777777" w:rsidR="00A6710C" w:rsidRPr="006E7575" w:rsidRDefault="00A6710C" w:rsidP="00E9772C">
            <w:pPr>
              <w:jc w:val="both"/>
            </w:pPr>
            <w:r>
              <w:t>COU Planta Baja. Aula de referencia</w:t>
            </w:r>
          </w:p>
        </w:tc>
        <w:tc>
          <w:tcPr>
            <w:tcW w:w="2985" w:type="dxa"/>
          </w:tcPr>
          <w:p w14:paraId="4796578A" w14:textId="77777777" w:rsidR="00A6710C" w:rsidRPr="006E7575" w:rsidRDefault="00A6710C" w:rsidP="00E9772C">
            <w:pPr>
              <w:jc w:val="both"/>
            </w:pPr>
          </w:p>
        </w:tc>
      </w:tr>
    </w:tbl>
    <w:p w14:paraId="0D1F9717" w14:textId="15805625" w:rsidR="00A6710C" w:rsidRDefault="00A6710C" w:rsidP="00A6710C">
      <w:pPr>
        <w:jc w:val="both"/>
        <w:rPr>
          <w:u w:val="single"/>
        </w:rPr>
      </w:pPr>
    </w:p>
    <w:p w14:paraId="77757738" w14:textId="706B9EDE" w:rsidR="00850483" w:rsidRPr="00850483" w:rsidRDefault="00850483" w:rsidP="00850483"/>
    <w:p w14:paraId="6BBAB0D8" w14:textId="741F3498" w:rsidR="00850483" w:rsidRDefault="00850483" w:rsidP="00850483">
      <w:pPr>
        <w:rPr>
          <w:u w:val="single"/>
        </w:rPr>
      </w:pPr>
    </w:p>
    <w:p w14:paraId="2210F42F" w14:textId="21E97D80" w:rsidR="00B72B0E" w:rsidRDefault="00B72B0E" w:rsidP="00A6710C">
      <w:pPr>
        <w:jc w:val="both"/>
      </w:pPr>
      <w:r>
        <w:rPr>
          <w:noProof/>
          <w:lang w:eastAsia="es-ES"/>
        </w:rPr>
        <w:drawing>
          <wp:inline distT="0" distB="0" distL="0" distR="0" wp14:anchorId="267A245E" wp14:editId="553DD6F0">
            <wp:extent cx="4791075" cy="35317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3457" cy="3555606"/>
                    </a:xfrm>
                    <a:prstGeom prst="rect">
                      <a:avLst/>
                    </a:prstGeom>
                    <a:noFill/>
                    <a:ln>
                      <a:noFill/>
                    </a:ln>
                  </pic:spPr>
                </pic:pic>
              </a:graphicData>
            </a:graphic>
          </wp:inline>
        </w:drawing>
      </w:r>
    </w:p>
    <w:p w14:paraId="33DDB461" w14:textId="77777777" w:rsidR="00B72B0E" w:rsidRDefault="00B72B0E" w:rsidP="00A6710C">
      <w:pPr>
        <w:jc w:val="both"/>
      </w:pPr>
    </w:p>
    <w:p w14:paraId="37F018D6" w14:textId="36629F02" w:rsidR="00B72B0E" w:rsidRPr="00B72B0E" w:rsidRDefault="00B72B0E" w:rsidP="00A6710C">
      <w:pPr>
        <w:jc w:val="both"/>
        <w:rPr>
          <w:b/>
          <w:bCs/>
          <w:color w:val="FF0000"/>
        </w:rPr>
      </w:pPr>
      <w:r w:rsidRPr="00B72B0E">
        <w:rPr>
          <w:b/>
          <w:bCs/>
          <w:color w:val="FF0000"/>
        </w:rPr>
        <w:t>PUERTAS DE ACCESO AL RECINTO ESCOLAR</w:t>
      </w:r>
    </w:p>
    <w:p w14:paraId="007AEBAB" w14:textId="5B20E566" w:rsidR="00B72B0E" w:rsidRPr="00B72B0E" w:rsidRDefault="00B72B0E" w:rsidP="00A6710C">
      <w:pPr>
        <w:jc w:val="both"/>
        <w:rPr>
          <w:b/>
          <w:bCs/>
          <w:color w:val="007635"/>
        </w:rPr>
      </w:pPr>
      <w:r w:rsidRPr="00B72B0E">
        <w:rPr>
          <w:b/>
          <w:bCs/>
          <w:color w:val="007635"/>
        </w:rPr>
        <w:t>EDIFICIOS</w:t>
      </w:r>
    </w:p>
    <w:p w14:paraId="31AA8233" w14:textId="4188C10B" w:rsidR="00B72B0E" w:rsidRPr="00B72B0E" w:rsidRDefault="00B72B0E" w:rsidP="00A6710C">
      <w:pPr>
        <w:jc w:val="both"/>
        <w:rPr>
          <w:color w:val="FFC000"/>
        </w:rPr>
      </w:pPr>
      <w:r w:rsidRPr="00B72B0E">
        <w:rPr>
          <w:color w:val="FFC000"/>
        </w:rPr>
        <w:t>ACCESOS A LOS EDIFICIOS</w:t>
      </w:r>
    </w:p>
    <w:p w14:paraId="6CAF2C18" w14:textId="77777777" w:rsidR="00B72B0E" w:rsidRDefault="00B72B0E" w:rsidP="00A6710C">
      <w:pPr>
        <w:jc w:val="both"/>
      </w:pPr>
    </w:p>
    <w:p w14:paraId="1FE47DBE" w14:textId="0A0E9678" w:rsidR="00A6710C" w:rsidRDefault="00A6710C" w:rsidP="00A6710C">
      <w:pPr>
        <w:jc w:val="both"/>
      </w:pPr>
      <w:r>
        <w:lastRenderedPageBreak/>
        <w:t>Durante la jornada escolar las puertas de acceso al recinto permanecerán cerradas y solo se podrá entrar o salir por la Puerta 1, previo paso por la Conserjería. El acceso y salida estará controlado, debiendo identificarse las personas que entren o salgan.</w:t>
      </w:r>
    </w:p>
    <w:p w14:paraId="3B09BB5D" w14:textId="559EDCB6" w:rsidR="001A7C80" w:rsidRDefault="001A7C80" w:rsidP="00A6710C">
      <w:pPr>
        <w:jc w:val="both"/>
      </w:pPr>
    </w:p>
    <w:p w14:paraId="30A6CBFF" w14:textId="4BCE4D88" w:rsidR="001A7C80" w:rsidRDefault="001A7C80" w:rsidP="001A7C80">
      <w:r>
        <w:t xml:space="preserve">Las personas ajenas al centro accederán por la </w:t>
      </w:r>
      <w:r w:rsidR="0038141D">
        <w:t>P</w:t>
      </w:r>
      <w:r>
        <w:t xml:space="preserve">uerta 1 y deberán personarse en </w:t>
      </w:r>
      <w:r w:rsidR="0038141D">
        <w:t>C</w:t>
      </w:r>
      <w:r>
        <w:t>onserjería, donde deberán identificarse.</w:t>
      </w:r>
    </w:p>
    <w:p w14:paraId="09ECB9E6" w14:textId="2C733E6A" w:rsidR="001A7C80" w:rsidRDefault="001A7C80" w:rsidP="001A7C80">
      <w:r>
        <w:t xml:space="preserve">El alumnado que necesite salir del centro durante la jornada lectiva deberá pasar por </w:t>
      </w:r>
      <w:r w:rsidR="0038141D">
        <w:t>C</w:t>
      </w:r>
      <w:r>
        <w:t>onserjería e identificarse. La salida será siempre por la Puerta 1.</w:t>
      </w:r>
    </w:p>
    <w:p w14:paraId="59A4723D" w14:textId="77777777" w:rsidR="001A7C80" w:rsidRDefault="001A7C80" w:rsidP="001A7C80"/>
    <w:p w14:paraId="14BF6528" w14:textId="152E5EB3" w:rsidR="001A7C80" w:rsidRPr="000E23F5" w:rsidRDefault="001A7C80" w:rsidP="001A7C80">
      <w:r>
        <w:t>El alumnado de Bachillerato y Formación Profesional podrá salir del recinto en horario de recreo.</w:t>
      </w:r>
    </w:p>
    <w:p w14:paraId="4A861C71" w14:textId="77777777" w:rsidR="001A7C80" w:rsidRPr="00B91E93" w:rsidRDefault="001A7C80" w:rsidP="00A6710C">
      <w:pPr>
        <w:jc w:val="both"/>
      </w:pPr>
    </w:p>
    <w:p w14:paraId="52C4C86B" w14:textId="42945CD5" w:rsidR="00BA1683" w:rsidRDefault="00BA1683" w:rsidP="00DE2CE3">
      <w:pPr>
        <w:pStyle w:val="Ttulo3"/>
      </w:pPr>
      <w:bookmarkStart w:id="7" w:name="_Toc50395231"/>
      <w:r>
        <w:t>Transporte Escolar</w:t>
      </w:r>
      <w:bookmarkEnd w:id="7"/>
    </w:p>
    <w:p w14:paraId="50BA2647" w14:textId="2184920E" w:rsidR="00E9772C" w:rsidRDefault="00E9772C" w:rsidP="00E9772C">
      <w:r>
        <w:t>En general se fomentará el traslado a pie o en bicicleta preferentemente, tratando de evitar el uso del transporte colectivo urbano.</w:t>
      </w:r>
    </w:p>
    <w:p w14:paraId="77CC6C1C" w14:textId="29A4CD78" w:rsidR="00E9772C" w:rsidRDefault="00E9772C" w:rsidP="00E9772C">
      <w:r>
        <w:t>Si es necesario, se ampliará el aparcamiento de bicicletas.</w:t>
      </w:r>
    </w:p>
    <w:p w14:paraId="326B2C91" w14:textId="36F31D02" w:rsidR="00E9772C" w:rsidRDefault="00E9772C" w:rsidP="00E9772C">
      <w:r>
        <w:t xml:space="preserve">Se ha trasladado al Ayuntamiento el horario de entradas y salidas, </w:t>
      </w:r>
      <w:r w:rsidR="00336FC3">
        <w:t>solicitando que se refuerce el servicio de bus urbano para evitar aglomeraciones.</w:t>
      </w:r>
    </w:p>
    <w:p w14:paraId="27ACA8D3" w14:textId="77777777" w:rsidR="00336FC3" w:rsidRDefault="00336FC3" w:rsidP="00E9772C"/>
    <w:p w14:paraId="031666D8" w14:textId="0D7422F2" w:rsidR="00E9772C" w:rsidRDefault="00E9772C" w:rsidP="00E9772C"/>
    <w:p w14:paraId="3B6D536A" w14:textId="2B57C5E7" w:rsidR="00E9772C" w:rsidRDefault="00E9772C" w:rsidP="00E9772C">
      <w:pPr>
        <w:rPr>
          <w:b/>
          <w:bCs/>
        </w:rPr>
      </w:pPr>
      <w:r w:rsidRPr="00E9772C">
        <w:rPr>
          <w:b/>
          <w:bCs/>
        </w:rPr>
        <w:t>Rutas de transporte escolar</w:t>
      </w:r>
    </w:p>
    <w:p w14:paraId="614FFA25" w14:textId="39D178CB" w:rsidR="00336FC3" w:rsidRPr="000E23F5" w:rsidRDefault="00336FC3" w:rsidP="00E9772C">
      <w:r w:rsidRPr="000E23F5">
        <w:t xml:space="preserve">Las rutas de transporte utilizarán, como es habitual, la Calle de los Deportes para la </w:t>
      </w:r>
      <w:r w:rsidR="000E23F5" w:rsidRPr="000E23F5">
        <w:t>llegada y recogida del alumnado, con el fin de evitar aglomeración de vehículos en la Avenida de Pueyo</w:t>
      </w:r>
      <w:r w:rsidR="000E23F5">
        <w:t>.</w:t>
      </w:r>
    </w:p>
    <w:p w14:paraId="23990108" w14:textId="77777777" w:rsidR="00352778" w:rsidRDefault="00352778" w:rsidP="00352778"/>
    <w:p w14:paraId="6B64B00E" w14:textId="10C2FE0D" w:rsidR="00352778" w:rsidRDefault="00E9772C" w:rsidP="00352778">
      <w:r w:rsidRPr="00457B37">
        <w:t>El alumnado transportado deberá acceder al recinto escolar por la pu</w:t>
      </w:r>
      <w:r w:rsidR="00457B37" w:rsidRPr="00457B37">
        <w:t>erta 3.</w:t>
      </w:r>
      <w:r w:rsidR="00352778" w:rsidRPr="00352778">
        <w:t xml:space="preserve"> </w:t>
      </w:r>
      <w:r w:rsidR="00352778">
        <w:t>La entrada deberá realizarse de forma inmediata a la llegada al centro.</w:t>
      </w:r>
    </w:p>
    <w:p w14:paraId="47223934" w14:textId="142EC518" w:rsidR="00AC045A" w:rsidRDefault="00AC045A" w:rsidP="00AC045A">
      <w:pPr>
        <w:rPr>
          <w:color w:val="FF0000"/>
        </w:rPr>
      </w:pPr>
    </w:p>
    <w:p w14:paraId="3050C342" w14:textId="7A70EC6C" w:rsidR="00336FC3" w:rsidRPr="00D951CD" w:rsidRDefault="007570A4" w:rsidP="00AC045A">
      <w:r w:rsidRPr="00D951CD">
        <w:t xml:space="preserve">Los responsables de las rutas de transporte presentarán sus protocolos al centro, que </w:t>
      </w:r>
      <w:r w:rsidR="00D951CD" w:rsidRPr="00D951CD">
        <w:t>incluirán</w:t>
      </w:r>
      <w:r w:rsidRPr="00D951CD">
        <w:t xml:space="preserve"> h</w:t>
      </w:r>
      <w:r w:rsidR="00336FC3" w:rsidRPr="00D951CD">
        <w:t xml:space="preserve">orario de </w:t>
      </w:r>
      <w:r w:rsidRPr="00D951CD">
        <w:t>recogida</w:t>
      </w:r>
      <w:r w:rsidR="00D951CD" w:rsidRPr="00D951CD">
        <w:t xml:space="preserve"> en las localidades de origen del alumnado, </w:t>
      </w:r>
      <w:r w:rsidR="00336FC3" w:rsidRPr="00D951CD">
        <w:t>llegada</w:t>
      </w:r>
      <w:r w:rsidR="00D951CD" w:rsidRPr="00D951CD">
        <w:t xml:space="preserve"> al instituto</w:t>
      </w:r>
      <w:r w:rsidR="00336FC3" w:rsidRPr="00D951CD">
        <w:t xml:space="preserve"> y recogida</w:t>
      </w:r>
      <w:r w:rsidR="00D951CD" w:rsidRPr="00D951CD">
        <w:t xml:space="preserve"> al término de la jornada escolar</w:t>
      </w:r>
      <w:r w:rsidR="00336FC3" w:rsidRPr="00D951CD">
        <w:t xml:space="preserve"> de cada ruta.</w:t>
      </w:r>
    </w:p>
    <w:p w14:paraId="5B0D55E3" w14:textId="77777777" w:rsidR="00E9772C" w:rsidRDefault="00E9772C" w:rsidP="00AC045A">
      <w:pPr>
        <w:rPr>
          <w:color w:val="FF0000"/>
        </w:rPr>
      </w:pPr>
    </w:p>
    <w:p w14:paraId="68242CD1" w14:textId="74E86A53" w:rsidR="00E9772C" w:rsidRDefault="00E9772C" w:rsidP="00AC045A">
      <w:r>
        <w:t xml:space="preserve">En el vehículo, cada alumno/a tendrá asignado un asiento </w:t>
      </w:r>
      <w:r w:rsidR="00336FC3">
        <w:t xml:space="preserve">fijo </w:t>
      </w:r>
      <w:r>
        <w:t>para todo el curso.</w:t>
      </w:r>
    </w:p>
    <w:p w14:paraId="5ACD5C4E" w14:textId="77777777" w:rsidR="00336FC3" w:rsidRDefault="00E9772C" w:rsidP="00AC045A">
      <w:r>
        <w:t>Los alumnos y alumnas de un mismo curso ocuparán una misma zona</w:t>
      </w:r>
      <w:r w:rsidR="00336FC3">
        <w:t xml:space="preserve"> del vehículo.</w:t>
      </w:r>
    </w:p>
    <w:p w14:paraId="606B6AB7" w14:textId="3413E77A" w:rsidR="00E9772C" w:rsidRPr="00E9772C" w:rsidRDefault="00336FC3" w:rsidP="00AC045A">
      <w:r>
        <w:t>En caso de compartir vehículo con otros viajeros, el alumnado se situará en la parte trasera del autobús.</w:t>
      </w:r>
    </w:p>
    <w:p w14:paraId="013DDF38" w14:textId="77777777" w:rsidR="000E23F5" w:rsidRDefault="000E23F5" w:rsidP="00DE2CE3">
      <w:pPr>
        <w:pStyle w:val="Ttulo3"/>
      </w:pPr>
    </w:p>
    <w:p w14:paraId="624996EC" w14:textId="3DA91A5F" w:rsidR="00BA1683" w:rsidRDefault="00BA1683" w:rsidP="00DE2CE3">
      <w:pPr>
        <w:pStyle w:val="Ttulo3"/>
      </w:pPr>
      <w:bookmarkStart w:id="8" w:name="_Toc50395232"/>
      <w:r>
        <w:t>Circulación por el recinto escolar</w:t>
      </w:r>
      <w:bookmarkEnd w:id="8"/>
    </w:p>
    <w:p w14:paraId="1B657CBE" w14:textId="71DF7D48" w:rsidR="000E23F5" w:rsidRDefault="000E23F5" w:rsidP="000E23F5"/>
    <w:p w14:paraId="25D61DC8" w14:textId="6D23169B" w:rsidR="000E23F5" w:rsidRDefault="000E23F5" w:rsidP="000E23F5">
      <w:r>
        <w:t>La circulación por el centro debe restringirse a lo estrictamente necesario.</w:t>
      </w:r>
    </w:p>
    <w:p w14:paraId="76271A16" w14:textId="00A3C0DA" w:rsidR="000E23F5" w:rsidRDefault="000E23F5" w:rsidP="000E23F5">
      <w:r>
        <w:t>El alumnado, salvo necesidad, deberá permanecer en su aula o en las zonas delimitadas para cada curso en el patio de recreo.</w:t>
      </w:r>
    </w:p>
    <w:p w14:paraId="252A2BDC" w14:textId="64A5CE0A" w:rsidR="000E23F5" w:rsidRDefault="000E23F5" w:rsidP="000E23F5">
      <w:r>
        <w:t xml:space="preserve">La circulación por el centro debe ceñirse a lo establecido en la organización de entradas y salidas para cada grupo. </w:t>
      </w:r>
    </w:p>
    <w:p w14:paraId="47DE3B03" w14:textId="0C285205" w:rsidR="000E23F5" w:rsidRDefault="000E23F5" w:rsidP="000E23F5">
      <w:r>
        <w:t>En pasillos y escaleras deberá circularse siempre por la derecha, manteniendo la distancia de seguridad y evitando aglomeraciones.</w:t>
      </w:r>
    </w:p>
    <w:p w14:paraId="01DF5366" w14:textId="4EF3D9D8" w:rsidR="00FB2AC5" w:rsidRDefault="00FB2AC5" w:rsidP="000E23F5">
      <w:r>
        <w:t>Se señalizarán los sentidos de circulación en escaleras y pasillos</w:t>
      </w:r>
    </w:p>
    <w:p w14:paraId="0D31A6C6" w14:textId="77777777" w:rsidR="001A7C80" w:rsidRDefault="001A7C80" w:rsidP="000E23F5"/>
    <w:p w14:paraId="3C2FC4B6" w14:textId="0E273979" w:rsidR="00BA1683" w:rsidRDefault="00BA1683" w:rsidP="00DE2CE3">
      <w:pPr>
        <w:pStyle w:val="Ttulo3"/>
      </w:pPr>
      <w:bookmarkStart w:id="9" w:name="_Toc50395233"/>
      <w:r>
        <w:lastRenderedPageBreak/>
        <w:t>Ascensores y escaleras</w:t>
      </w:r>
      <w:bookmarkEnd w:id="9"/>
    </w:p>
    <w:p w14:paraId="11D488CA" w14:textId="5777419C" w:rsidR="000E23F5" w:rsidRDefault="000E23F5" w:rsidP="000E23F5">
      <w:r>
        <w:t>Los ascensores serán de uso exclusivo para personas con problemas de movilidad.</w:t>
      </w:r>
    </w:p>
    <w:p w14:paraId="151CD14B" w14:textId="0F116298" w:rsidR="000E23F5" w:rsidRDefault="000E23F5" w:rsidP="000E23F5">
      <w:r>
        <w:t>Solamente podrá utilizarse el ascensor de forma individual, salvo en caso de que el usuario necesite</w:t>
      </w:r>
      <w:r w:rsidR="001A7C80">
        <w:t xml:space="preserve"> ayuda.</w:t>
      </w:r>
    </w:p>
    <w:p w14:paraId="29001D03" w14:textId="7BF917CB" w:rsidR="001A7C80" w:rsidRDefault="001A7C80" w:rsidP="000E23F5">
      <w:r>
        <w:t>El uso de escaleras debe ceñirse a lo establecido en la planificación de los accesos al aula para cada grupo</w:t>
      </w:r>
      <w:r w:rsidR="00FB2AC5">
        <w:t>.</w:t>
      </w:r>
    </w:p>
    <w:p w14:paraId="0E202874" w14:textId="52D1D8CE" w:rsidR="000E23F5" w:rsidRPr="000E23F5" w:rsidRDefault="000E23F5" w:rsidP="000E23F5"/>
    <w:p w14:paraId="0F9A3FF4" w14:textId="38D6B3E2" w:rsidR="00BA1683" w:rsidRDefault="00BA1683" w:rsidP="00DE2CE3">
      <w:pPr>
        <w:pStyle w:val="Ttulo3"/>
      </w:pPr>
      <w:bookmarkStart w:id="10" w:name="_Toc50395234"/>
      <w:r>
        <w:t>Aulas</w:t>
      </w:r>
      <w:bookmarkEnd w:id="10"/>
    </w:p>
    <w:p w14:paraId="57317806" w14:textId="77777777" w:rsidR="00FB2AC5" w:rsidRDefault="00FB2AC5" w:rsidP="00FB2AC5">
      <w:r>
        <w:t>AFORO</w:t>
      </w:r>
    </w:p>
    <w:p w14:paraId="1FD65673" w14:textId="77777777" w:rsidR="00FB2AC5" w:rsidRDefault="00FB2AC5" w:rsidP="00FB2AC5">
      <w:pPr>
        <w:jc w:val="both"/>
      </w:pPr>
      <w:r>
        <w:t xml:space="preserve">Se ha evaluado el aforo de todos los espacios del centro, calculando una distancia de seguridad de 1,5 metros. El aforo de cada espacio siguiendo este criterio aparece señalado en rojo en el </w:t>
      </w:r>
      <w:r w:rsidRPr="0001323E">
        <w:rPr>
          <w:color w:val="4472C4" w:themeColor="accent1"/>
        </w:rPr>
        <w:t>ANEXO 1</w:t>
      </w:r>
      <w:r>
        <w:t>. En verde aparece la cifra de alumnado que ocupará el aula de forma habitual o el número máximo de alumnos y alumnas que el aula acogerá.</w:t>
      </w:r>
    </w:p>
    <w:p w14:paraId="7CBF2C33" w14:textId="77777777" w:rsidR="00FB2AC5" w:rsidRDefault="00FB2AC5" w:rsidP="00FB2AC5">
      <w:pPr>
        <w:jc w:val="both"/>
      </w:pPr>
    </w:p>
    <w:p w14:paraId="4D0FAA18" w14:textId="77777777" w:rsidR="00FB2AC5" w:rsidRDefault="00FB2AC5" w:rsidP="00FB2AC5">
      <w:r>
        <w:t>DISTRIBUCIÓN DEL ALUMNADO EN LAS AULAS Y ESPACIOS</w:t>
      </w:r>
    </w:p>
    <w:p w14:paraId="6CFD4770" w14:textId="4F3C5B77" w:rsidR="00FB2AC5" w:rsidRDefault="00FB2AC5" w:rsidP="00FB2AC5">
      <w:pPr>
        <w:jc w:val="both"/>
      </w:pPr>
      <w:r>
        <w:t>Se han ubicado los distintos grupos de acuerdo con el número de alumnos y alumnas que los integran y teniendo en cuenta las dimensiones del aula, intentando respetar, siempre que sea posible, esa distancia de seguridad de 1,5 metros.</w:t>
      </w:r>
    </w:p>
    <w:p w14:paraId="598DBC92" w14:textId="77777777" w:rsidR="00FB2AC5" w:rsidRDefault="00FB2AC5" w:rsidP="00FB2AC5">
      <w:pPr>
        <w:jc w:val="both"/>
      </w:pPr>
    </w:p>
    <w:p w14:paraId="6771A0BF" w14:textId="409D0D69" w:rsidR="00FB2AC5" w:rsidRPr="00C36CAC" w:rsidRDefault="00FB2AC5" w:rsidP="00FB2AC5">
      <w:pPr>
        <w:jc w:val="both"/>
        <w:rPr>
          <w:b/>
          <w:bCs/>
        </w:rPr>
      </w:pPr>
      <w:r w:rsidRPr="00C36CAC">
        <w:rPr>
          <w:b/>
          <w:bCs/>
        </w:rPr>
        <w:t>El alumnado se dispondrá en las aulas en mesas separadas entre sí, siempre de forma individual.</w:t>
      </w:r>
      <w:r w:rsidR="003D5E80">
        <w:rPr>
          <w:b/>
          <w:bCs/>
        </w:rPr>
        <w:t xml:space="preserve"> Cada alumno/a tendrá asignadas una mesa y silla fijas que se etiquetarán con su nombre.</w:t>
      </w:r>
    </w:p>
    <w:p w14:paraId="0D30AD3C" w14:textId="77777777" w:rsidR="00FB2AC5" w:rsidRDefault="00FB2AC5" w:rsidP="00FB2AC5"/>
    <w:p w14:paraId="1F729537" w14:textId="04C2260E" w:rsidR="00FB2AC5" w:rsidRDefault="003D5E80" w:rsidP="00FB2AC5">
      <w:r>
        <w:t>A continuación se detalla</w:t>
      </w:r>
      <w:r w:rsidR="00FB2AC5" w:rsidRPr="0001323E">
        <w:t xml:space="preserve"> la distribución </w:t>
      </w:r>
      <w:r w:rsidR="00FB2AC5">
        <w:t xml:space="preserve">de los distintos grupos en las diferentes aulas. </w:t>
      </w:r>
    </w:p>
    <w:p w14:paraId="09D31E39" w14:textId="77777777" w:rsidR="00FB2AC5" w:rsidRDefault="00FB2AC5" w:rsidP="00FB2AC5">
      <w:r>
        <w:t>Criterios de distribución:</w:t>
      </w:r>
    </w:p>
    <w:p w14:paraId="033B2FE0" w14:textId="77777777" w:rsidR="00FB2AC5" w:rsidRDefault="00FB2AC5" w:rsidP="00FB2AC5">
      <w:pPr>
        <w:pStyle w:val="Prrafodelista"/>
        <w:numPr>
          <w:ilvl w:val="0"/>
          <w:numId w:val="6"/>
        </w:numPr>
      </w:pPr>
      <w:r>
        <w:t>Mantener todos los grupos de un mismo nivel en una única planta y edificio, en la medida de lo posible.</w:t>
      </w:r>
    </w:p>
    <w:p w14:paraId="10A85C93" w14:textId="77777777" w:rsidR="00FB2AC5" w:rsidRDefault="00FB2AC5" w:rsidP="00FB2AC5">
      <w:pPr>
        <w:pStyle w:val="Prrafodelista"/>
        <w:numPr>
          <w:ilvl w:val="0"/>
          <w:numId w:val="6"/>
        </w:numPr>
      </w:pPr>
      <w:r>
        <w:t>Asignar los grupos a aulas en las que, por sus dimensiones, se pueda mantener una distancia de seguridad de 1,5 m. siempre que sea posible.</w:t>
      </w:r>
    </w:p>
    <w:p w14:paraId="25F42FB9" w14:textId="77777777" w:rsidR="00FB2AC5" w:rsidRDefault="00FB2AC5" w:rsidP="00FB2AC5">
      <w:pPr>
        <w:pStyle w:val="Prrafodelista"/>
        <w:numPr>
          <w:ilvl w:val="0"/>
          <w:numId w:val="6"/>
        </w:numPr>
      </w:pPr>
      <w:r>
        <w:t>Las aulas específicas (Música y Plástica) y otros espacios como la Biblioteca y el Salón de Actos se han reconvertido en aulas de referencia de grupos ordinarios.</w:t>
      </w:r>
    </w:p>
    <w:p w14:paraId="5A961BC5" w14:textId="0E26B00C" w:rsidR="00FB2AC5" w:rsidRPr="00FB2AC5" w:rsidRDefault="003D5E80" w:rsidP="00FB2AC5">
      <w:r>
        <w:rPr>
          <w:noProof/>
          <w:lang w:eastAsia="es-ES"/>
        </w:rPr>
        <w:lastRenderedPageBreak/>
        <w:drawing>
          <wp:inline distT="0" distB="0" distL="0" distR="0" wp14:anchorId="2928E0AB" wp14:editId="420A2C95">
            <wp:extent cx="6645910" cy="939990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11BDC0B1" w14:textId="4F1972D0" w:rsidR="003D5E80" w:rsidRDefault="003D5E80" w:rsidP="00DE2CE3">
      <w:pPr>
        <w:pStyle w:val="Ttulo3"/>
      </w:pPr>
      <w:bookmarkStart w:id="11" w:name="_Toc50319023"/>
      <w:bookmarkStart w:id="12" w:name="_Toc50395235"/>
      <w:r>
        <w:rPr>
          <w:noProof/>
          <w:lang w:eastAsia="es-ES"/>
        </w:rPr>
        <w:lastRenderedPageBreak/>
        <w:drawing>
          <wp:inline distT="0" distB="0" distL="0" distR="0" wp14:anchorId="1AD6C1D6" wp14:editId="1073D0DA">
            <wp:extent cx="6645910" cy="939990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bookmarkEnd w:id="11"/>
      <w:bookmarkEnd w:id="12"/>
    </w:p>
    <w:p w14:paraId="52A9876E" w14:textId="60B0B684" w:rsidR="003D5E80" w:rsidRDefault="008F786D" w:rsidP="00DE2CE3">
      <w:pPr>
        <w:pStyle w:val="Ttulo3"/>
      </w:pPr>
      <w:bookmarkStart w:id="13" w:name="_Toc50319024"/>
      <w:bookmarkStart w:id="14" w:name="_Toc50395236"/>
      <w:r>
        <w:rPr>
          <w:noProof/>
          <w:lang w:eastAsia="es-ES"/>
        </w:rPr>
        <w:lastRenderedPageBreak/>
        <w:drawing>
          <wp:inline distT="0" distB="0" distL="0" distR="0" wp14:anchorId="1F05ADC3" wp14:editId="0E7A3632">
            <wp:extent cx="6848475" cy="6781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28" r="8170"/>
                    <a:stretch/>
                  </pic:blipFill>
                  <pic:spPr bwMode="auto">
                    <a:xfrm>
                      <a:off x="0" y="0"/>
                      <a:ext cx="6848475" cy="6781800"/>
                    </a:xfrm>
                    <a:prstGeom prst="rect">
                      <a:avLst/>
                    </a:prstGeom>
                    <a:noFill/>
                    <a:ln>
                      <a:noFill/>
                    </a:ln>
                    <a:extLst>
                      <a:ext uri="{53640926-AAD7-44D8-BBD7-CCE9431645EC}">
                        <a14:shadowObscured xmlns:a14="http://schemas.microsoft.com/office/drawing/2010/main"/>
                      </a:ext>
                    </a:extLst>
                  </pic:spPr>
                </pic:pic>
              </a:graphicData>
            </a:graphic>
          </wp:inline>
        </w:drawing>
      </w:r>
      <w:bookmarkEnd w:id="13"/>
      <w:bookmarkEnd w:id="14"/>
    </w:p>
    <w:p w14:paraId="3F232D2B" w14:textId="77777777" w:rsidR="00601CD6" w:rsidRDefault="00601CD6" w:rsidP="00DE2CE3">
      <w:pPr>
        <w:pStyle w:val="Ttulo3"/>
      </w:pPr>
    </w:p>
    <w:p w14:paraId="69D84E88" w14:textId="4DAF058E" w:rsidR="00601CD6" w:rsidRDefault="00601CD6" w:rsidP="00DE2CE3">
      <w:pPr>
        <w:pStyle w:val="Ttulo3"/>
      </w:pPr>
      <w:bookmarkStart w:id="15" w:name="_Toc50319025"/>
      <w:bookmarkStart w:id="16" w:name="_Toc50395237"/>
      <w:r>
        <w:rPr>
          <w:noProof/>
          <w:lang w:eastAsia="es-ES"/>
        </w:rPr>
        <w:lastRenderedPageBreak/>
        <w:drawing>
          <wp:inline distT="0" distB="0" distL="0" distR="0" wp14:anchorId="218C560E" wp14:editId="27221167">
            <wp:extent cx="6753225" cy="6553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5877" r="3688" b="6073"/>
                    <a:stretch/>
                  </pic:blipFill>
                  <pic:spPr bwMode="auto">
                    <a:xfrm>
                      <a:off x="0" y="0"/>
                      <a:ext cx="6753225" cy="6553200"/>
                    </a:xfrm>
                    <a:prstGeom prst="rect">
                      <a:avLst/>
                    </a:prstGeom>
                    <a:noFill/>
                    <a:ln>
                      <a:noFill/>
                    </a:ln>
                    <a:extLst>
                      <a:ext uri="{53640926-AAD7-44D8-BBD7-CCE9431645EC}">
                        <a14:shadowObscured xmlns:a14="http://schemas.microsoft.com/office/drawing/2010/main"/>
                      </a:ext>
                    </a:extLst>
                  </pic:spPr>
                </pic:pic>
              </a:graphicData>
            </a:graphic>
          </wp:inline>
        </w:drawing>
      </w:r>
      <w:bookmarkEnd w:id="15"/>
      <w:bookmarkEnd w:id="16"/>
    </w:p>
    <w:p w14:paraId="2B943235" w14:textId="43889566" w:rsidR="00BA1683" w:rsidRDefault="00BA1683" w:rsidP="00DE2CE3">
      <w:pPr>
        <w:pStyle w:val="Ttulo3"/>
      </w:pPr>
      <w:bookmarkStart w:id="17" w:name="_Toc50395238"/>
      <w:r>
        <w:t>Aulas específicas</w:t>
      </w:r>
      <w:bookmarkEnd w:id="17"/>
    </w:p>
    <w:p w14:paraId="3406FF20" w14:textId="6B0B7F5F" w:rsidR="00FB2AC5" w:rsidRDefault="00FB2AC5" w:rsidP="00FB2AC5">
      <w:pPr>
        <w:pStyle w:val="Prrafodelista"/>
        <w:numPr>
          <w:ilvl w:val="0"/>
          <w:numId w:val="6"/>
        </w:numPr>
      </w:pPr>
      <w:r>
        <w:t xml:space="preserve">La utilización de las aulas de informática para ESO y Bachillerato quedará reservada exclusivamente para la impartición de la materia de </w:t>
      </w:r>
      <w:proofErr w:type="gramStart"/>
      <w:r>
        <w:t xml:space="preserve">TIC </w:t>
      </w:r>
      <w:r w:rsidR="00973859">
        <w:t>.</w:t>
      </w:r>
      <w:proofErr w:type="gramEnd"/>
    </w:p>
    <w:p w14:paraId="0B764F96" w14:textId="77777777" w:rsidR="00FB2AC5" w:rsidRDefault="00FB2AC5" w:rsidP="00FB2AC5">
      <w:pPr>
        <w:pStyle w:val="Prrafodelista"/>
        <w:numPr>
          <w:ilvl w:val="0"/>
          <w:numId w:val="6"/>
        </w:numPr>
      </w:pPr>
      <w:r>
        <w:t>El uso del taller de Tecnología se restringirá también al máximo.</w:t>
      </w:r>
    </w:p>
    <w:p w14:paraId="3B34E604" w14:textId="732EEE60" w:rsidR="00FB2AC5" w:rsidRDefault="00973859" w:rsidP="00973859">
      <w:pPr>
        <w:pStyle w:val="Prrafodelista"/>
        <w:numPr>
          <w:ilvl w:val="0"/>
          <w:numId w:val="6"/>
        </w:numPr>
      </w:pPr>
      <w:r>
        <w:t>Las aulas específicas contarán con protocolos de desinfección especiales.</w:t>
      </w:r>
    </w:p>
    <w:p w14:paraId="6A7BDE18" w14:textId="7CC4F13B" w:rsidR="00973859" w:rsidRDefault="00973859" w:rsidP="00973859">
      <w:pPr>
        <w:pStyle w:val="Prrafodelista"/>
        <w:numPr>
          <w:ilvl w:val="0"/>
          <w:numId w:val="6"/>
        </w:numPr>
      </w:pPr>
      <w:r>
        <w:t>Se ha suprimido el aula-taller de informática, trasladándose parte del equipamiento del taller al aula de SMR1.</w:t>
      </w:r>
    </w:p>
    <w:p w14:paraId="0ED434EB" w14:textId="77777777" w:rsidR="00FB2AC5" w:rsidRPr="00FB2AC5" w:rsidRDefault="00FB2AC5" w:rsidP="00FB2AC5"/>
    <w:p w14:paraId="6F56E86D" w14:textId="2A675367" w:rsidR="00BA1683" w:rsidRDefault="00BA1683" w:rsidP="00DE2CE3">
      <w:pPr>
        <w:pStyle w:val="Ttulo3"/>
      </w:pPr>
      <w:bookmarkStart w:id="18" w:name="_Toc50395239"/>
      <w:r>
        <w:lastRenderedPageBreak/>
        <w:t>Aseos, vestuarios y duchas</w:t>
      </w:r>
      <w:bookmarkEnd w:id="18"/>
    </w:p>
    <w:p w14:paraId="58F770B5" w14:textId="03A2BC1E" w:rsidR="00973859" w:rsidRDefault="00973859" w:rsidP="00973859">
      <w:r>
        <w:t>Quedarán habilitados aseos para el alumnado en todas las plantas de los edificios</w:t>
      </w:r>
      <w:r w:rsidR="00DB2E0D">
        <w:t>, excepto en la última planta del edificio principal, donde solo hay dos aulas</w:t>
      </w:r>
      <w:r>
        <w:t xml:space="preserve">. </w:t>
      </w:r>
    </w:p>
    <w:p w14:paraId="40EABF76" w14:textId="77777777" w:rsidR="00DB2E0D" w:rsidRDefault="00DB2E0D" w:rsidP="00973859"/>
    <w:p w14:paraId="13FD3AB9" w14:textId="08BFEE68" w:rsidR="00973859" w:rsidRDefault="00973859" w:rsidP="00973859">
      <w:r>
        <w:t>Todo el alumnado deberá utilizar exclusivamente los aseos de la planta en la que se ubica su aula de referencia, con excepción del alumnado de 2º de Bachillerato A y B que utilizará los aseos de la segunda planta del edificio principal.</w:t>
      </w:r>
    </w:p>
    <w:p w14:paraId="5AF4F338" w14:textId="022396A5" w:rsidR="00973859" w:rsidRDefault="00973859" w:rsidP="00973859"/>
    <w:p w14:paraId="20F1C955" w14:textId="6FFACD74" w:rsidR="00DB2E0D" w:rsidRDefault="00973859" w:rsidP="00973859">
      <w:r>
        <w:t xml:space="preserve">Los vestuarios </w:t>
      </w:r>
      <w:r w:rsidR="00DB2E0D">
        <w:t xml:space="preserve">y aseos </w:t>
      </w:r>
      <w:r>
        <w:t xml:space="preserve">del gimnasio estarán </w:t>
      </w:r>
      <w:r w:rsidR="00DB2E0D">
        <w:t>abiertos,</w:t>
      </w:r>
      <w:r>
        <w:t xml:space="preserve"> pero se </w:t>
      </w:r>
      <w:r w:rsidR="00240F6E">
        <w:t>in</w:t>
      </w:r>
      <w:r>
        <w:t xml:space="preserve">utilizarán </w:t>
      </w:r>
      <w:r w:rsidR="00240F6E">
        <w:t>las duchas</w:t>
      </w:r>
      <w:r w:rsidR="00DB2E0D">
        <w:t xml:space="preserve">. </w:t>
      </w:r>
    </w:p>
    <w:p w14:paraId="2A56EF9D" w14:textId="5575BD73" w:rsidR="00973859" w:rsidRPr="00973859" w:rsidRDefault="00240F6E" w:rsidP="00973859">
      <w:r>
        <w:t xml:space="preserve"> </w:t>
      </w:r>
    </w:p>
    <w:p w14:paraId="741FA13E" w14:textId="4629CBC5" w:rsidR="00BA1683" w:rsidRDefault="00BA1683" w:rsidP="00DE2CE3">
      <w:pPr>
        <w:pStyle w:val="Ttulo3"/>
      </w:pPr>
      <w:bookmarkStart w:id="19" w:name="_Toc50395240"/>
      <w:r>
        <w:t>Patio</w:t>
      </w:r>
      <w:bookmarkEnd w:id="19"/>
    </w:p>
    <w:p w14:paraId="4C7B230D" w14:textId="45E24979" w:rsidR="00DB2E0D" w:rsidRDefault="00DB2E0D" w:rsidP="00DB2E0D">
      <w:r>
        <w:t xml:space="preserve">En el patio de recreo se </w:t>
      </w:r>
      <w:r w:rsidR="00A42A08">
        <w:t>han delimitado</w:t>
      </w:r>
      <w:r>
        <w:t xml:space="preserve"> zonas para distintos niveles, aledañas a los edificios que el alumnado ocupa:</w:t>
      </w:r>
    </w:p>
    <w:p w14:paraId="5021E84E" w14:textId="0595BD9D" w:rsidR="005C5107" w:rsidRDefault="00D864FA" w:rsidP="00DB2E0D">
      <w:bookmarkStart w:id="20" w:name="_GoBack"/>
      <w:r>
        <w:rPr>
          <w:noProof/>
          <w:lang w:eastAsia="es-ES"/>
        </w:rPr>
        <w:drawing>
          <wp:inline distT="0" distB="0" distL="0" distR="0" wp14:anchorId="28356922" wp14:editId="0F37B147">
            <wp:extent cx="5600700" cy="4729945"/>
            <wp:effectExtent l="0" t="0" r="0" b="0"/>
            <wp:docPr id="4" name="Imagen 4" descr="C:\Users\Usuario\Desktop\Foto zonas de re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 zonas de recr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124" cy="4731992"/>
                    </a:xfrm>
                    <a:prstGeom prst="rect">
                      <a:avLst/>
                    </a:prstGeom>
                    <a:noFill/>
                    <a:ln>
                      <a:noFill/>
                    </a:ln>
                  </pic:spPr>
                </pic:pic>
              </a:graphicData>
            </a:graphic>
          </wp:inline>
        </w:drawing>
      </w:r>
      <w:bookmarkEnd w:id="20"/>
    </w:p>
    <w:p w14:paraId="22133D83" w14:textId="572BA028" w:rsidR="005C5107" w:rsidRDefault="005C5107" w:rsidP="00DB2E0D"/>
    <w:p w14:paraId="3FAC0901" w14:textId="77777777" w:rsidR="005C5107" w:rsidRDefault="005C5107" w:rsidP="00DB2E0D"/>
    <w:p w14:paraId="30587AC3" w14:textId="07EADBE2" w:rsidR="00DB2E0D" w:rsidRDefault="005C5107" w:rsidP="00DB2E0D">
      <w:r>
        <w:t>La salida y entrada deberá hacerse por los mismos accesos que están señalados para el comienzo y final de la jornada.</w:t>
      </w:r>
    </w:p>
    <w:p w14:paraId="0201E2CA" w14:textId="1BCC5A1D" w:rsidR="00DB2E0D" w:rsidRDefault="00DB2E0D" w:rsidP="00DB2E0D">
      <w:r>
        <w:t>El alumnado de Bachillerato y FP podrá salir del recinto escolar en el horario de recreo</w:t>
      </w:r>
      <w:r w:rsidR="005C5107">
        <w:t>.</w:t>
      </w:r>
      <w:r>
        <w:t xml:space="preserve"> </w:t>
      </w:r>
    </w:p>
    <w:p w14:paraId="6440312E" w14:textId="0DABABEC" w:rsidR="00DB2E0D" w:rsidRDefault="00DB2E0D" w:rsidP="00DB2E0D"/>
    <w:p w14:paraId="0DEF3A07" w14:textId="0FA6B88E" w:rsidR="00DB2E0D" w:rsidRDefault="00DB2E0D" w:rsidP="00DB2E0D">
      <w:pPr>
        <w:pStyle w:val="Ttulo3"/>
      </w:pPr>
      <w:bookmarkStart w:id="21" w:name="_Toc50395241"/>
      <w:r>
        <w:lastRenderedPageBreak/>
        <w:t>Cafetería</w:t>
      </w:r>
      <w:bookmarkEnd w:id="21"/>
    </w:p>
    <w:p w14:paraId="390E531A" w14:textId="4B23F165" w:rsidR="00A42A08" w:rsidRDefault="00DB2E0D" w:rsidP="00DB2E0D">
      <w:r>
        <w:t>Por el momento</w:t>
      </w:r>
      <w:r w:rsidR="00850483">
        <w:t>,</w:t>
      </w:r>
      <w:r>
        <w:t xml:space="preserve"> </w:t>
      </w:r>
      <w:r w:rsidRPr="00A42A08">
        <w:rPr>
          <w:b/>
          <w:bCs/>
        </w:rPr>
        <w:t>el servicio de cafetería queda suspendido</w:t>
      </w:r>
      <w:r>
        <w:t>.</w:t>
      </w:r>
    </w:p>
    <w:p w14:paraId="3EF78F38" w14:textId="77777777" w:rsidR="00A42A08" w:rsidRDefault="00A42A08" w:rsidP="00DB2E0D"/>
    <w:p w14:paraId="0A02DCBB" w14:textId="3977AB68" w:rsidR="00DB2E0D" w:rsidRDefault="00DB2E0D" w:rsidP="00DB2E0D">
      <w:r>
        <w:t>El espacio de la cafetería se mantendrá abierto y se utilizará para programar reuniones de hasta 10 personas como máximo. Para ello se establecerá un horario de reserva de ocupación que quedará expuesto en la puerta. El resto del tiempo la cafetería se utilizará como sala de profesores, ya que la que dedicamos a este uso tiene dimensiones reducidas para el volumen de profesores del centro.</w:t>
      </w:r>
    </w:p>
    <w:p w14:paraId="53F3F161" w14:textId="3A2CE382" w:rsidR="00DB2E0D" w:rsidRDefault="00DB2E0D" w:rsidP="00DB2E0D">
      <w:r>
        <w:t>Deberá respetarse siempre el límite de aforo y guardar la distancia de seguridad.</w:t>
      </w:r>
    </w:p>
    <w:p w14:paraId="6720BB0E" w14:textId="0A96620F" w:rsidR="00122CF7" w:rsidRDefault="00122CF7" w:rsidP="00DB2E0D"/>
    <w:p w14:paraId="463C868E" w14:textId="3C60906D" w:rsidR="00122CF7" w:rsidRDefault="00122CF7" w:rsidP="00DB2E0D">
      <w:pPr>
        <w:rPr>
          <w:b/>
          <w:bCs/>
        </w:rPr>
      </w:pPr>
      <w:r w:rsidRPr="00850483">
        <w:rPr>
          <w:b/>
          <w:bCs/>
        </w:rPr>
        <w:t xml:space="preserve">Queda también suspendido el servicio de INFOMOR </w:t>
      </w:r>
    </w:p>
    <w:p w14:paraId="28053B45" w14:textId="77777777" w:rsidR="00E87609" w:rsidRDefault="00E87609" w:rsidP="00DB2E0D">
      <w:pPr>
        <w:rPr>
          <w:b/>
          <w:bCs/>
        </w:rPr>
      </w:pPr>
    </w:p>
    <w:p w14:paraId="6BBF88FA" w14:textId="4143E5B3" w:rsidR="00E87609" w:rsidRDefault="00E87609" w:rsidP="00E87609">
      <w:pPr>
        <w:pStyle w:val="Ttulo3"/>
      </w:pPr>
      <w:bookmarkStart w:id="22" w:name="_Toc50395242"/>
      <w:r>
        <w:t>Organización de la actividad lectiva</w:t>
      </w:r>
      <w:bookmarkEnd w:id="22"/>
    </w:p>
    <w:p w14:paraId="51E694FD" w14:textId="77777777" w:rsidR="00A54C14" w:rsidRDefault="00A54C14" w:rsidP="00A54C14"/>
    <w:p w14:paraId="15EE952A" w14:textId="6DB3509E" w:rsidR="00A54C14" w:rsidRPr="00A54C14" w:rsidRDefault="00A54C14" w:rsidP="00A54C14">
      <w:r>
        <w:t>Se podrá acceder al centro desde las 8.15 h.</w:t>
      </w:r>
    </w:p>
    <w:p w14:paraId="01936500" w14:textId="77777777" w:rsidR="00E87609" w:rsidRDefault="00E87609" w:rsidP="00E87609"/>
    <w:p w14:paraId="0E9651F9" w14:textId="5284F638" w:rsidR="00E87609" w:rsidRDefault="00E87609" w:rsidP="00E87609">
      <w:r>
        <w:t xml:space="preserve">El </w:t>
      </w:r>
      <w:r w:rsidRPr="00A54C14">
        <w:rPr>
          <w:b/>
        </w:rPr>
        <w:t>horario de las clases</w:t>
      </w:r>
      <w:r>
        <w:t xml:space="preserve"> seguirá siendo el habitual</w:t>
      </w:r>
      <w:r w:rsidR="00A54C14">
        <w:t>, con alguna pequeña variación para escalonar la salida</w:t>
      </w:r>
      <w:r>
        <w:t>:</w:t>
      </w:r>
    </w:p>
    <w:p w14:paraId="246F6CC2" w14:textId="77777777" w:rsidR="00E87609" w:rsidRDefault="00E87609" w:rsidP="00E87609"/>
    <w:tbl>
      <w:tblPr>
        <w:tblStyle w:val="Tablaconcuadrcula"/>
        <w:tblW w:w="0" w:type="auto"/>
        <w:tblLook w:val="04A0" w:firstRow="1" w:lastRow="0" w:firstColumn="1" w:lastColumn="0" w:noHBand="0" w:noVBand="1"/>
      </w:tblPr>
      <w:tblGrid>
        <w:gridCol w:w="3119"/>
        <w:gridCol w:w="2109"/>
        <w:gridCol w:w="5086"/>
      </w:tblGrid>
      <w:tr w:rsidR="00AE6205" w14:paraId="2F40B2B5" w14:textId="77777777" w:rsidTr="00A54C14">
        <w:tc>
          <w:tcPr>
            <w:tcW w:w="3119" w:type="dxa"/>
          </w:tcPr>
          <w:p w14:paraId="631FADF7" w14:textId="5571D61A" w:rsidR="00AE6205" w:rsidRDefault="00AE6205" w:rsidP="00E87609">
            <w:r>
              <w:t>PERÍODOS LECTIVOS</w:t>
            </w:r>
          </w:p>
        </w:tc>
        <w:tc>
          <w:tcPr>
            <w:tcW w:w="7195" w:type="dxa"/>
            <w:gridSpan w:val="2"/>
          </w:tcPr>
          <w:p w14:paraId="5161C7F4" w14:textId="3B05473D" w:rsidR="00AE6205" w:rsidRPr="00D27B53" w:rsidRDefault="00AE6205" w:rsidP="00E87609">
            <w:r>
              <w:t>DURACIÓN</w:t>
            </w:r>
          </w:p>
        </w:tc>
      </w:tr>
      <w:tr w:rsidR="00AE6205" w14:paraId="7125215A" w14:textId="02A13D44" w:rsidTr="00A54C14">
        <w:tc>
          <w:tcPr>
            <w:tcW w:w="3119" w:type="dxa"/>
          </w:tcPr>
          <w:p w14:paraId="563CAF7D" w14:textId="36F25297" w:rsidR="00AE6205" w:rsidRDefault="00AE6205" w:rsidP="00E87609">
            <w:r>
              <w:t>1er. período lectivo</w:t>
            </w:r>
          </w:p>
        </w:tc>
        <w:tc>
          <w:tcPr>
            <w:tcW w:w="7195" w:type="dxa"/>
            <w:gridSpan w:val="2"/>
          </w:tcPr>
          <w:p w14:paraId="7EB80BD4" w14:textId="3A1A6677" w:rsidR="00AE6205" w:rsidRDefault="00AE6205" w:rsidP="00E87609">
            <w:r w:rsidRPr="00D27B53">
              <w:t>8.30 a 9.20</w:t>
            </w:r>
          </w:p>
        </w:tc>
      </w:tr>
      <w:tr w:rsidR="00AE6205" w14:paraId="10B1F1F1" w14:textId="75AAB1B6" w:rsidTr="00A54C14">
        <w:tc>
          <w:tcPr>
            <w:tcW w:w="3119" w:type="dxa"/>
          </w:tcPr>
          <w:p w14:paraId="412A5955" w14:textId="099320A2" w:rsidR="00AE6205" w:rsidRDefault="00AE6205" w:rsidP="00E87609">
            <w:r>
              <w:t>2º período lectivo</w:t>
            </w:r>
          </w:p>
        </w:tc>
        <w:tc>
          <w:tcPr>
            <w:tcW w:w="7195" w:type="dxa"/>
            <w:gridSpan w:val="2"/>
          </w:tcPr>
          <w:p w14:paraId="3070810A" w14:textId="21D9A3E5" w:rsidR="00AE6205" w:rsidRDefault="00AE6205" w:rsidP="00E87609">
            <w:r w:rsidRPr="00D27B53">
              <w:t>9.25 a 10.15</w:t>
            </w:r>
          </w:p>
        </w:tc>
      </w:tr>
      <w:tr w:rsidR="00AE6205" w14:paraId="24349707" w14:textId="67132217" w:rsidTr="00A54C14">
        <w:tc>
          <w:tcPr>
            <w:tcW w:w="3119" w:type="dxa"/>
          </w:tcPr>
          <w:p w14:paraId="03A9CD46" w14:textId="40D8A55B" w:rsidR="00AE6205" w:rsidRDefault="00AE6205" w:rsidP="00E87609">
            <w:r>
              <w:t>Recreo</w:t>
            </w:r>
          </w:p>
        </w:tc>
        <w:tc>
          <w:tcPr>
            <w:tcW w:w="7195" w:type="dxa"/>
            <w:gridSpan w:val="2"/>
          </w:tcPr>
          <w:p w14:paraId="640FB4CE" w14:textId="357158AA" w:rsidR="00AE6205" w:rsidRDefault="00AE6205" w:rsidP="00E87609">
            <w:r w:rsidRPr="00D27B53">
              <w:t>10.15 a 10.35</w:t>
            </w:r>
          </w:p>
        </w:tc>
      </w:tr>
      <w:tr w:rsidR="00AE6205" w14:paraId="5B0ADA08" w14:textId="4998249E" w:rsidTr="00A54C14">
        <w:tc>
          <w:tcPr>
            <w:tcW w:w="3119" w:type="dxa"/>
          </w:tcPr>
          <w:p w14:paraId="6365FF95" w14:textId="79D0A2C7" w:rsidR="00AE6205" w:rsidRDefault="00AE6205" w:rsidP="00E87609">
            <w:r>
              <w:t>3er. período lectivo</w:t>
            </w:r>
          </w:p>
        </w:tc>
        <w:tc>
          <w:tcPr>
            <w:tcW w:w="7195" w:type="dxa"/>
            <w:gridSpan w:val="2"/>
          </w:tcPr>
          <w:p w14:paraId="6CC19CCF" w14:textId="58634EBE" w:rsidR="00AE6205" w:rsidRDefault="00AE6205" w:rsidP="00E87609">
            <w:r w:rsidRPr="00D27B53">
              <w:t>10.35 a 11.25</w:t>
            </w:r>
          </w:p>
        </w:tc>
      </w:tr>
      <w:tr w:rsidR="00AE6205" w14:paraId="7C1EF8FA" w14:textId="5AA9A21D" w:rsidTr="00A54C14">
        <w:tc>
          <w:tcPr>
            <w:tcW w:w="3119" w:type="dxa"/>
          </w:tcPr>
          <w:p w14:paraId="2DE9C45D" w14:textId="4DAE8ED1" w:rsidR="00AE6205" w:rsidRDefault="00AE6205" w:rsidP="00E87609">
            <w:r>
              <w:t>4º período lectivo</w:t>
            </w:r>
          </w:p>
        </w:tc>
        <w:tc>
          <w:tcPr>
            <w:tcW w:w="7195" w:type="dxa"/>
            <w:gridSpan w:val="2"/>
          </w:tcPr>
          <w:p w14:paraId="38BD288C" w14:textId="74D0B8D2" w:rsidR="00AE6205" w:rsidRDefault="00AE6205" w:rsidP="00E87609">
            <w:r w:rsidRPr="00D27B53">
              <w:t>11.30 a 12.20</w:t>
            </w:r>
          </w:p>
        </w:tc>
      </w:tr>
      <w:tr w:rsidR="00AE6205" w14:paraId="3751C328" w14:textId="4BC95FEB" w:rsidTr="00A54C14">
        <w:tc>
          <w:tcPr>
            <w:tcW w:w="3119" w:type="dxa"/>
          </w:tcPr>
          <w:p w14:paraId="50BB2A47" w14:textId="576EE138" w:rsidR="00AE6205" w:rsidRDefault="00AE6205" w:rsidP="00E87609">
            <w:r>
              <w:t>Recreo</w:t>
            </w:r>
          </w:p>
        </w:tc>
        <w:tc>
          <w:tcPr>
            <w:tcW w:w="7195" w:type="dxa"/>
            <w:gridSpan w:val="2"/>
          </w:tcPr>
          <w:p w14:paraId="0771AB24" w14:textId="064F3C6A" w:rsidR="00AE6205" w:rsidRDefault="00AE6205" w:rsidP="00E87609">
            <w:r w:rsidRPr="00D27B53">
              <w:t>12.20 a 12.35</w:t>
            </w:r>
          </w:p>
        </w:tc>
      </w:tr>
      <w:tr w:rsidR="00AE6205" w14:paraId="6E05434B" w14:textId="2EBF45B7" w:rsidTr="00A54C14">
        <w:tc>
          <w:tcPr>
            <w:tcW w:w="3119" w:type="dxa"/>
          </w:tcPr>
          <w:p w14:paraId="024A0DEF" w14:textId="1061D5A4" w:rsidR="00AE6205" w:rsidRDefault="00AE6205" w:rsidP="00E87609">
            <w:r>
              <w:t>5º período lectivo</w:t>
            </w:r>
          </w:p>
        </w:tc>
        <w:tc>
          <w:tcPr>
            <w:tcW w:w="7195" w:type="dxa"/>
            <w:gridSpan w:val="2"/>
          </w:tcPr>
          <w:p w14:paraId="7AE25BD0" w14:textId="28CD662E" w:rsidR="00AE6205" w:rsidRDefault="00AE6205" w:rsidP="00E87609">
            <w:r w:rsidRPr="00D27B53">
              <w:t>12.35 a 13.25</w:t>
            </w:r>
          </w:p>
        </w:tc>
      </w:tr>
      <w:tr w:rsidR="00AE6205" w14:paraId="6055A841" w14:textId="58E92EB3" w:rsidTr="00A54C14">
        <w:trPr>
          <w:trHeight w:val="150"/>
        </w:trPr>
        <w:tc>
          <w:tcPr>
            <w:tcW w:w="3119" w:type="dxa"/>
            <w:vMerge w:val="restart"/>
          </w:tcPr>
          <w:p w14:paraId="55600967" w14:textId="1C5AE121" w:rsidR="00AE6205" w:rsidRDefault="00AE6205" w:rsidP="00E87609">
            <w:r>
              <w:t>6º período lectivo</w:t>
            </w:r>
          </w:p>
        </w:tc>
        <w:tc>
          <w:tcPr>
            <w:tcW w:w="7195" w:type="dxa"/>
            <w:gridSpan w:val="2"/>
          </w:tcPr>
          <w:p w14:paraId="04B177DA" w14:textId="48852DFC" w:rsidR="00AE6205" w:rsidRDefault="00AE6205" w:rsidP="00E87609">
            <w:r>
              <w:t>13.25 a 14.10 (ESO)</w:t>
            </w:r>
          </w:p>
        </w:tc>
      </w:tr>
      <w:tr w:rsidR="00AE6205" w14:paraId="55627F56" w14:textId="77777777" w:rsidTr="00A54C14">
        <w:trPr>
          <w:trHeight w:val="150"/>
        </w:trPr>
        <w:tc>
          <w:tcPr>
            <w:tcW w:w="3119" w:type="dxa"/>
            <w:vMerge/>
          </w:tcPr>
          <w:p w14:paraId="12981D58" w14:textId="77777777" w:rsidR="00AE6205" w:rsidRDefault="00AE6205" w:rsidP="00E87609"/>
        </w:tc>
        <w:tc>
          <w:tcPr>
            <w:tcW w:w="7195" w:type="dxa"/>
            <w:gridSpan w:val="2"/>
          </w:tcPr>
          <w:p w14:paraId="70AA6E9D" w14:textId="1FB4EE8C" w:rsidR="00AE6205" w:rsidRPr="00D27B53" w:rsidRDefault="00AE6205" w:rsidP="00E87609">
            <w:r>
              <w:t>13.25 A 14.20 (Bachillerato y FP)</w:t>
            </w:r>
          </w:p>
        </w:tc>
      </w:tr>
      <w:tr w:rsidR="00A54C14" w14:paraId="7681D0A3" w14:textId="274F8C1C" w:rsidTr="00A54C14">
        <w:trPr>
          <w:trHeight w:val="293"/>
        </w:trPr>
        <w:tc>
          <w:tcPr>
            <w:tcW w:w="3119" w:type="dxa"/>
            <w:vMerge w:val="restart"/>
          </w:tcPr>
          <w:p w14:paraId="47ADED9F" w14:textId="36B29125" w:rsidR="00A54C14" w:rsidRDefault="00A54C14" w:rsidP="00E87609">
            <w:r>
              <w:t xml:space="preserve">7º período lectivo </w:t>
            </w:r>
          </w:p>
        </w:tc>
        <w:tc>
          <w:tcPr>
            <w:tcW w:w="2109" w:type="dxa"/>
            <w:vMerge w:val="restart"/>
          </w:tcPr>
          <w:p w14:paraId="22FB27E3" w14:textId="77777777" w:rsidR="00A54C14" w:rsidRDefault="00A54C14" w:rsidP="00E87609">
            <w:r>
              <w:t xml:space="preserve">Solo alumnado bilingüe </w:t>
            </w:r>
          </w:p>
        </w:tc>
        <w:tc>
          <w:tcPr>
            <w:tcW w:w="5086" w:type="dxa"/>
          </w:tcPr>
          <w:p w14:paraId="31BEE491" w14:textId="564126EB" w:rsidR="00A54C14" w:rsidRDefault="00A54C14" w:rsidP="00E87609">
            <w:r>
              <w:t>1º, 2º y 4º de ESO : 1 día (lunes o martes)</w:t>
            </w:r>
          </w:p>
        </w:tc>
      </w:tr>
      <w:tr w:rsidR="00A54C14" w14:paraId="125C6055" w14:textId="77777777" w:rsidTr="00A54C14">
        <w:trPr>
          <w:trHeight w:val="292"/>
        </w:trPr>
        <w:tc>
          <w:tcPr>
            <w:tcW w:w="3119" w:type="dxa"/>
            <w:vMerge/>
          </w:tcPr>
          <w:p w14:paraId="2055BD4F" w14:textId="77777777" w:rsidR="00A54C14" w:rsidRDefault="00A54C14" w:rsidP="00E87609"/>
        </w:tc>
        <w:tc>
          <w:tcPr>
            <w:tcW w:w="2109" w:type="dxa"/>
            <w:vMerge/>
          </w:tcPr>
          <w:p w14:paraId="144C4FE0" w14:textId="77777777" w:rsidR="00A54C14" w:rsidRDefault="00A54C14" w:rsidP="00E87609"/>
        </w:tc>
        <w:tc>
          <w:tcPr>
            <w:tcW w:w="5086" w:type="dxa"/>
          </w:tcPr>
          <w:p w14:paraId="4EA1057D" w14:textId="4A6084D8" w:rsidR="00A54C14" w:rsidRDefault="00A54C14" w:rsidP="00E87609">
            <w:r>
              <w:t>3º de ESO :  2 días (lunes y martes)</w:t>
            </w:r>
          </w:p>
        </w:tc>
      </w:tr>
    </w:tbl>
    <w:p w14:paraId="61AC0BD7" w14:textId="77777777" w:rsidR="00E87609" w:rsidRPr="00E87609" w:rsidRDefault="00E87609" w:rsidP="00E87609"/>
    <w:p w14:paraId="3497D9C1" w14:textId="40898034" w:rsidR="00DB2E0D" w:rsidRDefault="00DB2E0D" w:rsidP="00DB2E0D"/>
    <w:p w14:paraId="317BF5F3" w14:textId="71B42A90" w:rsidR="00A54C14" w:rsidRDefault="00A54C14" w:rsidP="00DB2E0D">
      <w:pPr>
        <w:rPr>
          <w:b/>
        </w:rPr>
      </w:pPr>
      <w:proofErr w:type="spellStart"/>
      <w:r w:rsidRPr="00A54C14">
        <w:rPr>
          <w:b/>
        </w:rPr>
        <w:t>Presencialidad</w:t>
      </w:r>
      <w:proofErr w:type="spellEnd"/>
    </w:p>
    <w:p w14:paraId="427EDA88" w14:textId="77777777" w:rsidR="00A54C14" w:rsidRDefault="00A54C14" w:rsidP="00DB2E0D">
      <w:pPr>
        <w:rPr>
          <w:b/>
        </w:rPr>
      </w:pPr>
    </w:p>
    <w:p w14:paraId="3F6D1120" w14:textId="66B47F16" w:rsidR="00A54C14" w:rsidRDefault="00A54C14" w:rsidP="00DB2E0D">
      <w:r>
        <w:t xml:space="preserve">Hasta nuevas instrucciones, </w:t>
      </w:r>
      <w:r w:rsidR="0035214C">
        <w:t>la actividad semanal</w:t>
      </w:r>
      <w:r>
        <w:t xml:space="preserve"> queda organizada de la siguiente forma:</w:t>
      </w:r>
    </w:p>
    <w:p w14:paraId="1287F623" w14:textId="77777777" w:rsidR="00A54C14" w:rsidRDefault="00A54C14" w:rsidP="00DB2E0D"/>
    <w:p w14:paraId="7608227B" w14:textId="2032283C" w:rsidR="00DB2E0D" w:rsidRDefault="00A54C14" w:rsidP="00DB2E0D">
      <w:r>
        <w:t xml:space="preserve">El alumnado de </w:t>
      </w:r>
      <w:r w:rsidRPr="00833690">
        <w:rPr>
          <w:b/>
        </w:rPr>
        <w:t>1º y 2º de ESO</w:t>
      </w:r>
      <w:r>
        <w:t xml:space="preserve"> acudirá al centro en régimen de </w:t>
      </w:r>
      <w:proofErr w:type="spellStart"/>
      <w:r w:rsidRPr="00833690">
        <w:rPr>
          <w:b/>
        </w:rPr>
        <w:t>presencialidad</w:t>
      </w:r>
      <w:proofErr w:type="spellEnd"/>
      <w:r w:rsidRPr="00833690">
        <w:rPr>
          <w:b/>
        </w:rPr>
        <w:t xml:space="preserve"> total</w:t>
      </w:r>
      <w:r>
        <w:t>, esto es, todos los días, de lunes a viernes.</w:t>
      </w:r>
    </w:p>
    <w:p w14:paraId="64B7A402" w14:textId="77777777" w:rsidR="00A54C14" w:rsidRDefault="00A54C14" w:rsidP="00DB2E0D"/>
    <w:p w14:paraId="69DC1B4C" w14:textId="6044DF5B" w:rsidR="00A54C14" w:rsidRDefault="00A54C14" w:rsidP="00DB2E0D">
      <w:r>
        <w:t xml:space="preserve">El alumnado de </w:t>
      </w:r>
      <w:r w:rsidRPr="00833690">
        <w:rPr>
          <w:b/>
        </w:rPr>
        <w:t>3º y 4º de ESO, Bachillerato y Formación Profesional</w:t>
      </w:r>
      <w:r>
        <w:t xml:space="preserve"> se regirá por un esquema de </w:t>
      </w:r>
      <w:proofErr w:type="spellStart"/>
      <w:r w:rsidRPr="00833690">
        <w:rPr>
          <w:b/>
        </w:rPr>
        <w:t>semipresencialidad</w:t>
      </w:r>
      <w:proofErr w:type="spellEnd"/>
      <w:r>
        <w:t xml:space="preserve">. Los grupos estarán divididos en dos subgrupos </w:t>
      </w:r>
      <w:r w:rsidR="0035214C">
        <w:t>(por ejemplo, 3º A1 y 3º A2).Cada uno de los subgrupos acudirá al centro en días alternos con el siguiente patrón:</w:t>
      </w:r>
    </w:p>
    <w:p w14:paraId="40548496" w14:textId="77777777" w:rsidR="0035214C" w:rsidRDefault="0035214C" w:rsidP="00DB2E0D"/>
    <w:p w14:paraId="056F3D3F" w14:textId="77777777" w:rsidR="0035214C" w:rsidRDefault="0035214C" w:rsidP="00DB2E0D"/>
    <w:p w14:paraId="0C4EA1AC" w14:textId="7B21BE44" w:rsidR="0035214C" w:rsidRDefault="0035214C" w:rsidP="00DB2E0D">
      <w:r>
        <w:t xml:space="preserve"> </w:t>
      </w:r>
    </w:p>
    <w:tbl>
      <w:tblPr>
        <w:tblStyle w:val="Tablaconcuadrcula"/>
        <w:tblW w:w="5000" w:type="pct"/>
        <w:tblLook w:val="04A0" w:firstRow="1" w:lastRow="0" w:firstColumn="1" w:lastColumn="0" w:noHBand="0" w:noVBand="1"/>
      </w:tblPr>
      <w:tblGrid>
        <w:gridCol w:w="1823"/>
        <w:gridCol w:w="1231"/>
        <w:gridCol w:w="1525"/>
        <w:gridCol w:w="1525"/>
        <w:gridCol w:w="1525"/>
        <w:gridCol w:w="1525"/>
        <w:gridCol w:w="1528"/>
      </w:tblGrid>
      <w:tr w:rsidR="0035214C" w14:paraId="2E55B131" w14:textId="77777777" w:rsidTr="0035214C">
        <w:tc>
          <w:tcPr>
            <w:tcW w:w="853" w:type="pct"/>
            <w:tcBorders>
              <w:top w:val="nil"/>
              <w:left w:val="nil"/>
              <w:right w:val="nil"/>
            </w:tcBorders>
          </w:tcPr>
          <w:p w14:paraId="2296D488" w14:textId="77777777" w:rsidR="0035214C" w:rsidRDefault="0035214C" w:rsidP="00DB2E0D"/>
        </w:tc>
        <w:tc>
          <w:tcPr>
            <w:tcW w:w="576" w:type="pct"/>
            <w:tcBorders>
              <w:top w:val="nil"/>
              <w:left w:val="nil"/>
            </w:tcBorders>
          </w:tcPr>
          <w:p w14:paraId="0F6425EC" w14:textId="77777777" w:rsidR="0035214C" w:rsidRPr="0033326D" w:rsidRDefault="0035214C" w:rsidP="00DB2E0D">
            <w:pPr>
              <w:rPr>
                <w:b/>
              </w:rPr>
            </w:pPr>
          </w:p>
        </w:tc>
        <w:tc>
          <w:tcPr>
            <w:tcW w:w="714" w:type="pct"/>
          </w:tcPr>
          <w:p w14:paraId="100F9146" w14:textId="0E9FDEDB" w:rsidR="0035214C" w:rsidRPr="0033326D" w:rsidRDefault="0035214C" w:rsidP="00DB2E0D">
            <w:pPr>
              <w:rPr>
                <w:b/>
              </w:rPr>
            </w:pPr>
            <w:r w:rsidRPr="0033326D">
              <w:rPr>
                <w:b/>
              </w:rPr>
              <w:t>LUNES</w:t>
            </w:r>
          </w:p>
        </w:tc>
        <w:tc>
          <w:tcPr>
            <w:tcW w:w="714" w:type="pct"/>
          </w:tcPr>
          <w:p w14:paraId="4044E94B" w14:textId="178D49B2" w:rsidR="0035214C" w:rsidRPr="0033326D" w:rsidRDefault="0035214C" w:rsidP="00DB2E0D">
            <w:pPr>
              <w:rPr>
                <w:b/>
              </w:rPr>
            </w:pPr>
            <w:r w:rsidRPr="0033326D">
              <w:rPr>
                <w:b/>
              </w:rPr>
              <w:t>MARTES</w:t>
            </w:r>
          </w:p>
        </w:tc>
        <w:tc>
          <w:tcPr>
            <w:tcW w:w="714" w:type="pct"/>
          </w:tcPr>
          <w:p w14:paraId="2EB6CB4C" w14:textId="5A87852B" w:rsidR="0035214C" w:rsidRPr="0033326D" w:rsidRDefault="0035214C" w:rsidP="00DB2E0D">
            <w:pPr>
              <w:rPr>
                <w:b/>
              </w:rPr>
            </w:pPr>
            <w:r w:rsidRPr="0033326D">
              <w:rPr>
                <w:b/>
              </w:rPr>
              <w:t>MIÉRCOLES</w:t>
            </w:r>
          </w:p>
        </w:tc>
        <w:tc>
          <w:tcPr>
            <w:tcW w:w="714" w:type="pct"/>
          </w:tcPr>
          <w:p w14:paraId="35A1EF69" w14:textId="1C0CBB42" w:rsidR="0035214C" w:rsidRPr="0033326D" w:rsidRDefault="0035214C" w:rsidP="00DB2E0D">
            <w:pPr>
              <w:rPr>
                <w:b/>
              </w:rPr>
            </w:pPr>
            <w:r w:rsidRPr="0033326D">
              <w:rPr>
                <w:b/>
              </w:rPr>
              <w:t>JUEVES</w:t>
            </w:r>
          </w:p>
        </w:tc>
        <w:tc>
          <w:tcPr>
            <w:tcW w:w="715" w:type="pct"/>
          </w:tcPr>
          <w:p w14:paraId="206A6FF4" w14:textId="2F789763" w:rsidR="0035214C" w:rsidRPr="0033326D" w:rsidRDefault="0035214C" w:rsidP="00DB2E0D">
            <w:pPr>
              <w:rPr>
                <w:b/>
              </w:rPr>
            </w:pPr>
            <w:r w:rsidRPr="0033326D">
              <w:rPr>
                <w:b/>
              </w:rPr>
              <w:t>VIERNES</w:t>
            </w:r>
          </w:p>
        </w:tc>
      </w:tr>
      <w:tr w:rsidR="0035214C" w14:paraId="13167FF0" w14:textId="77777777" w:rsidTr="0033326D">
        <w:tc>
          <w:tcPr>
            <w:tcW w:w="853" w:type="pct"/>
            <w:vMerge w:val="restart"/>
            <w:shd w:val="clear" w:color="auto" w:fill="A8D08D" w:themeFill="accent6" w:themeFillTint="99"/>
            <w:vAlign w:val="center"/>
          </w:tcPr>
          <w:p w14:paraId="287B7E91" w14:textId="7C3C7977" w:rsidR="0035214C" w:rsidRDefault="0035214C" w:rsidP="0035214C">
            <w:pPr>
              <w:jc w:val="center"/>
            </w:pPr>
            <w:r>
              <w:lastRenderedPageBreak/>
              <w:t>Semana verde</w:t>
            </w:r>
          </w:p>
        </w:tc>
        <w:tc>
          <w:tcPr>
            <w:tcW w:w="576" w:type="pct"/>
            <w:shd w:val="clear" w:color="auto" w:fill="A8D08D" w:themeFill="accent6" w:themeFillTint="99"/>
          </w:tcPr>
          <w:p w14:paraId="24B34B62" w14:textId="2297C011" w:rsidR="0035214C" w:rsidRDefault="001452D0" w:rsidP="00DB2E0D">
            <w:r>
              <w:t>Centro</w:t>
            </w:r>
          </w:p>
        </w:tc>
        <w:tc>
          <w:tcPr>
            <w:tcW w:w="714" w:type="pct"/>
            <w:shd w:val="clear" w:color="auto" w:fill="A8D08D" w:themeFill="accent6" w:themeFillTint="99"/>
          </w:tcPr>
          <w:p w14:paraId="0D5FA5C1" w14:textId="4769335D" w:rsidR="0035214C" w:rsidRDefault="0035214C" w:rsidP="00DB2E0D">
            <w:r>
              <w:t>Subgrupo 1</w:t>
            </w:r>
          </w:p>
        </w:tc>
        <w:tc>
          <w:tcPr>
            <w:tcW w:w="714" w:type="pct"/>
            <w:shd w:val="clear" w:color="auto" w:fill="A8D08D" w:themeFill="accent6" w:themeFillTint="99"/>
          </w:tcPr>
          <w:p w14:paraId="2966849A" w14:textId="37E949B8" w:rsidR="0035214C" w:rsidRDefault="00D42637" w:rsidP="00DB2E0D">
            <w:r>
              <w:t>Subgrupo 2</w:t>
            </w:r>
          </w:p>
        </w:tc>
        <w:tc>
          <w:tcPr>
            <w:tcW w:w="714" w:type="pct"/>
            <w:shd w:val="clear" w:color="auto" w:fill="A8D08D" w:themeFill="accent6" w:themeFillTint="99"/>
          </w:tcPr>
          <w:p w14:paraId="5CF9D738" w14:textId="54F7ECAE" w:rsidR="0035214C" w:rsidRDefault="0035214C" w:rsidP="00DB2E0D">
            <w:r>
              <w:t>Subgrupo 1</w:t>
            </w:r>
          </w:p>
        </w:tc>
        <w:tc>
          <w:tcPr>
            <w:tcW w:w="714" w:type="pct"/>
            <w:shd w:val="clear" w:color="auto" w:fill="A8D08D" w:themeFill="accent6" w:themeFillTint="99"/>
          </w:tcPr>
          <w:p w14:paraId="77C25FEC" w14:textId="2D9DD1F1" w:rsidR="0035214C" w:rsidRDefault="00D42637" w:rsidP="00DB2E0D">
            <w:r>
              <w:t>Subgrupo 2</w:t>
            </w:r>
          </w:p>
        </w:tc>
        <w:tc>
          <w:tcPr>
            <w:tcW w:w="715" w:type="pct"/>
            <w:shd w:val="clear" w:color="auto" w:fill="A8D08D" w:themeFill="accent6" w:themeFillTint="99"/>
          </w:tcPr>
          <w:p w14:paraId="76E6E61B" w14:textId="463FA17B" w:rsidR="0035214C" w:rsidRDefault="0035214C" w:rsidP="00DB2E0D">
            <w:r>
              <w:t>Subgrupo 1</w:t>
            </w:r>
          </w:p>
        </w:tc>
      </w:tr>
      <w:tr w:rsidR="0035214C" w14:paraId="16067398" w14:textId="77777777" w:rsidTr="0033326D">
        <w:tc>
          <w:tcPr>
            <w:tcW w:w="853" w:type="pct"/>
            <w:vMerge/>
            <w:shd w:val="clear" w:color="auto" w:fill="A8D08D" w:themeFill="accent6" w:themeFillTint="99"/>
            <w:vAlign w:val="center"/>
          </w:tcPr>
          <w:p w14:paraId="6136E3D7" w14:textId="77777777" w:rsidR="0035214C" w:rsidRDefault="0035214C" w:rsidP="0035214C">
            <w:pPr>
              <w:jc w:val="center"/>
            </w:pPr>
          </w:p>
        </w:tc>
        <w:tc>
          <w:tcPr>
            <w:tcW w:w="576" w:type="pct"/>
            <w:shd w:val="clear" w:color="auto" w:fill="A8D08D" w:themeFill="accent6" w:themeFillTint="99"/>
          </w:tcPr>
          <w:p w14:paraId="11CF9E27" w14:textId="5CB25B3D" w:rsidR="0035214C" w:rsidRDefault="001452D0" w:rsidP="00DB2E0D">
            <w:r>
              <w:t>Casa</w:t>
            </w:r>
          </w:p>
        </w:tc>
        <w:tc>
          <w:tcPr>
            <w:tcW w:w="714" w:type="pct"/>
            <w:shd w:val="clear" w:color="auto" w:fill="A8D08D" w:themeFill="accent6" w:themeFillTint="99"/>
          </w:tcPr>
          <w:p w14:paraId="64F2F8FC" w14:textId="35F6074F" w:rsidR="0035214C" w:rsidRDefault="0035214C" w:rsidP="00DB2E0D">
            <w:r>
              <w:t>Subgrupo 2</w:t>
            </w:r>
          </w:p>
        </w:tc>
        <w:tc>
          <w:tcPr>
            <w:tcW w:w="714" w:type="pct"/>
            <w:shd w:val="clear" w:color="auto" w:fill="A8D08D" w:themeFill="accent6" w:themeFillTint="99"/>
          </w:tcPr>
          <w:p w14:paraId="5846CBF0" w14:textId="16190C61" w:rsidR="0035214C" w:rsidRDefault="0035214C" w:rsidP="00DB2E0D">
            <w:r>
              <w:t>Subgrupo 1</w:t>
            </w:r>
          </w:p>
        </w:tc>
        <w:tc>
          <w:tcPr>
            <w:tcW w:w="714" w:type="pct"/>
            <w:shd w:val="clear" w:color="auto" w:fill="A8D08D" w:themeFill="accent6" w:themeFillTint="99"/>
          </w:tcPr>
          <w:p w14:paraId="2F0AA1B6" w14:textId="38D3C869" w:rsidR="0035214C" w:rsidRDefault="00D42637" w:rsidP="00DB2E0D">
            <w:r>
              <w:t>Subgrupo 2</w:t>
            </w:r>
          </w:p>
        </w:tc>
        <w:tc>
          <w:tcPr>
            <w:tcW w:w="714" w:type="pct"/>
            <w:shd w:val="clear" w:color="auto" w:fill="A8D08D" w:themeFill="accent6" w:themeFillTint="99"/>
          </w:tcPr>
          <w:p w14:paraId="45EA8FB2" w14:textId="61F64AEA" w:rsidR="0035214C" w:rsidRDefault="0035214C" w:rsidP="00DB2E0D">
            <w:r>
              <w:t>Subgrupo 1</w:t>
            </w:r>
          </w:p>
        </w:tc>
        <w:tc>
          <w:tcPr>
            <w:tcW w:w="715" w:type="pct"/>
            <w:shd w:val="clear" w:color="auto" w:fill="A8D08D" w:themeFill="accent6" w:themeFillTint="99"/>
          </w:tcPr>
          <w:p w14:paraId="52976B91" w14:textId="6614CF01" w:rsidR="0035214C" w:rsidRDefault="00D42637" w:rsidP="00DB2E0D">
            <w:r>
              <w:t>Subgrupo 2</w:t>
            </w:r>
          </w:p>
        </w:tc>
      </w:tr>
      <w:tr w:rsidR="0035214C" w14:paraId="76D1B03C" w14:textId="77777777" w:rsidTr="0033326D">
        <w:tc>
          <w:tcPr>
            <w:tcW w:w="853" w:type="pct"/>
            <w:vMerge w:val="restart"/>
            <w:shd w:val="clear" w:color="auto" w:fill="00B0F0"/>
            <w:vAlign w:val="center"/>
          </w:tcPr>
          <w:p w14:paraId="108D4080" w14:textId="6A0F8F75" w:rsidR="0035214C" w:rsidRDefault="0035214C" w:rsidP="0035214C">
            <w:pPr>
              <w:jc w:val="center"/>
            </w:pPr>
            <w:r>
              <w:t>S</w:t>
            </w:r>
            <w:r w:rsidR="0033326D">
              <w:t>emana azul</w:t>
            </w:r>
          </w:p>
        </w:tc>
        <w:tc>
          <w:tcPr>
            <w:tcW w:w="576" w:type="pct"/>
            <w:shd w:val="clear" w:color="auto" w:fill="00B0F0"/>
          </w:tcPr>
          <w:p w14:paraId="15F01D68" w14:textId="159B0302" w:rsidR="0035214C" w:rsidRDefault="001452D0" w:rsidP="00DB2E0D">
            <w:r>
              <w:t>Centro</w:t>
            </w:r>
          </w:p>
        </w:tc>
        <w:tc>
          <w:tcPr>
            <w:tcW w:w="714" w:type="pct"/>
            <w:shd w:val="clear" w:color="auto" w:fill="00B0F0"/>
          </w:tcPr>
          <w:p w14:paraId="37A4ED62" w14:textId="035128A6" w:rsidR="0035214C" w:rsidRDefault="0035214C" w:rsidP="00DB2E0D">
            <w:r>
              <w:t>S</w:t>
            </w:r>
            <w:r w:rsidR="00D42637">
              <w:t>ubgrupo 2</w:t>
            </w:r>
          </w:p>
        </w:tc>
        <w:tc>
          <w:tcPr>
            <w:tcW w:w="714" w:type="pct"/>
            <w:shd w:val="clear" w:color="auto" w:fill="00B0F0"/>
          </w:tcPr>
          <w:p w14:paraId="4D3390D5" w14:textId="4CACCAD4" w:rsidR="0035214C" w:rsidRDefault="00D42637" w:rsidP="00DB2E0D">
            <w:r>
              <w:t>Subgrupo 1</w:t>
            </w:r>
          </w:p>
        </w:tc>
        <w:tc>
          <w:tcPr>
            <w:tcW w:w="714" w:type="pct"/>
            <w:shd w:val="clear" w:color="auto" w:fill="00B0F0"/>
          </w:tcPr>
          <w:p w14:paraId="4E48191D" w14:textId="66883737" w:rsidR="0035214C" w:rsidRDefault="00D42637" w:rsidP="00DB2E0D">
            <w:r>
              <w:t>Subgrupo 2</w:t>
            </w:r>
          </w:p>
        </w:tc>
        <w:tc>
          <w:tcPr>
            <w:tcW w:w="714" w:type="pct"/>
            <w:shd w:val="clear" w:color="auto" w:fill="00B0F0"/>
          </w:tcPr>
          <w:p w14:paraId="3EF8504B" w14:textId="1F3DFF06" w:rsidR="0035214C" w:rsidRDefault="00D42637" w:rsidP="00DB2E0D">
            <w:r>
              <w:t>Subgrupo 1</w:t>
            </w:r>
          </w:p>
        </w:tc>
        <w:tc>
          <w:tcPr>
            <w:tcW w:w="715" w:type="pct"/>
            <w:shd w:val="clear" w:color="auto" w:fill="00B0F0"/>
          </w:tcPr>
          <w:p w14:paraId="572D1028" w14:textId="5D484539" w:rsidR="0035214C" w:rsidRDefault="00D42637" w:rsidP="00DB2E0D">
            <w:r>
              <w:t>Subgrupo 2</w:t>
            </w:r>
          </w:p>
        </w:tc>
      </w:tr>
      <w:tr w:rsidR="0035214C" w14:paraId="112BD11A" w14:textId="77777777" w:rsidTr="0033326D">
        <w:tc>
          <w:tcPr>
            <w:tcW w:w="853" w:type="pct"/>
            <w:vMerge/>
            <w:shd w:val="clear" w:color="auto" w:fill="00B0F0"/>
          </w:tcPr>
          <w:p w14:paraId="6562E89A" w14:textId="77777777" w:rsidR="0035214C" w:rsidRDefault="0035214C" w:rsidP="00DB2E0D"/>
        </w:tc>
        <w:tc>
          <w:tcPr>
            <w:tcW w:w="576" w:type="pct"/>
            <w:shd w:val="clear" w:color="auto" w:fill="00B0F0"/>
          </w:tcPr>
          <w:p w14:paraId="1E825110" w14:textId="6FEE895A" w:rsidR="0035214C" w:rsidRDefault="001452D0" w:rsidP="00DB2E0D">
            <w:r>
              <w:t>Casa</w:t>
            </w:r>
          </w:p>
        </w:tc>
        <w:tc>
          <w:tcPr>
            <w:tcW w:w="714" w:type="pct"/>
            <w:shd w:val="clear" w:color="auto" w:fill="00B0F0"/>
          </w:tcPr>
          <w:p w14:paraId="086C829F" w14:textId="0903FBB0" w:rsidR="0035214C" w:rsidRDefault="00D42637" w:rsidP="00DB2E0D">
            <w:r>
              <w:t>Subgrupo 1</w:t>
            </w:r>
          </w:p>
        </w:tc>
        <w:tc>
          <w:tcPr>
            <w:tcW w:w="714" w:type="pct"/>
            <w:shd w:val="clear" w:color="auto" w:fill="00B0F0"/>
          </w:tcPr>
          <w:p w14:paraId="45DBBCE4" w14:textId="367E4406" w:rsidR="0035214C" w:rsidRDefault="00D42637" w:rsidP="00DB2E0D">
            <w:r>
              <w:t>Subgrupo 2</w:t>
            </w:r>
          </w:p>
        </w:tc>
        <w:tc>
          <w:tcPr>
            <w:tcW w:w="714" w:type="pct"/>
            <w:shd w:val="clear" w:color="auto" w:fill="00B0F0"/>
          </w:tcPr>
          <w:p w14:paraId="19EA5A56" w14:textId="2D726181" w:rsidR="0035214C" w:rsidRDefault="00D42637" w:rsidP="00DB2E0D">
            <w:r>
              <w:t>Subgrupo 1</w:t>
            </w:r>
          </w:p>
        </w:tc>
        <w:tc>
          <w:tcPr>
            <w:tcW w:w="714" w:type="pct"/>
            <w:shd w:val="clear" w:color="auto" w:fill="00B0F0"/>
          </w:tcPr>
          <w:p w14:paraId="4E98511C" w14:textId="25047AD7" w:rsidR="0035214C" w:rsidRDefault="00D42637" w:rsidP="00DB2E0D">
            <w:r>
              <w:t>Subgrupo 2</w:t>
            </w:r>
          </w:p>
        </w:tc>
        <w:tc>
          <w:tcPr>
            <w:tcW w:w="715" w:type="pct"/>
            <w:shd w:val="clear" w:color="auto" w:fill="00B0F0"/>
          </w:tcPr>
          <w:p w14:paraId="446C7E08" w14:textId="1813663C" w:rsidR="0035214C" w:rsidRDefault="00D42637" w:rsidP="00DB2E0D">
            <w:r>
              <w:t>Subgrupo 1</w:t>
            </w:r>
          </w:p>
        </w:tc>
      </w:tr>
    </w:tbl>
    <w:p w14:paraId="279C09FB" w14:textId="0E559BC2" w:rsidR="00DB2E0D" w:rsidRPr="00DB2E0D" w:rsidRDefault="00DB2E0D" w:rsidP="00DB2E0D"/>
    <w:p w14:paraId="7C79CD44" w14:textId="77777777" w:rsidR="00BA1683" w:rsidRDefault="00BA1683" w:rsidP="003C2022">
      <w:pPr>
        <w:pStyle w:val="Ttulo2"/>
      </w:pPr>
      <w:bookmarkStart w:id="23" w:name="_Toc50395243"/>
      <w:r>
        <w:t>3. Medidas higiénico-sanitarias</w:t>
      </w:r>
      <w:bookmarkEnd w:id="23"/>
    </w:p>
    <w:p w14:paraId="67C4B2BF" w14:textId="1CA2D775" w:rsidR="00BA1683" w:rsidRDefault="00BA1683" w:rsidP="003C2022">
      <w:pPr>
        <w:pStyle w:val="Ttulo3"/>
      </w:pPr>
      <w:bookmarkStart w:id="24" w:name="_Toc50395244"/>
      <w:r>
        <w:t>Higiene de manos y etiqueta respiratoria</w:t>
      </w:r>
      <w:bookmarkEnd w:id="24"/>
    </w:p>
    <w:p w14:paraId="2E3066DE" w14:textId="77777777" w:rsidR="00F2589C" w:rsidRPr="00F2589C" w:rsidRDefault="00F2589C" w:rsidP="00F2589C"/>
    <w:p w14:paraId="648A92EB" w14:textId="66105BE9" w:rsidR="003C2022" w:rsidRPr="00F2589C" w:rsidRDefault="00F2589C" w:rsidP="003C2022">
      <w:pPr>
        <w:rPr>
          <w:b/>
          <w:bCs/>
        </w:rPr>
      </w:pPr>
      <w:r w:rsidRPr="00F2589C">
        <w:rPr>
          <w:b/>
          <w:bCs/>
        </w:rPr>
        <w:t>Higiene de manos</w:t>
      </w:r>
    </w:p>
    <w:p w14:paraId="4B5FB003" w14:textId="3A3847BE" w:rsidR="003C2022" w:rsidRDefault="003C2022" w:rsidP="003C2022">
      <w:r>
        <w:t>Todas las personas que entren en el centro deben venir con las manos lavadas.</w:t>
      </w:r>
    </w:p>
    <w:p w14:paraId="1C251732" w14:textId="77777777" w:rsidR="00500255" w:rsidRDefault="00500255" w:rsidP="003C2022"/>
    <w:p w14:paraId="4E57A86A" w14:textId="55F7A477" w:rsidR="003C2022" w:rsidRDefault="003C2022" w:rsidP="003C2022">
      <w:r>
        <w:t>Se facilitará el lavado frecuente de manos en caso de necesidad.</w:t>
      </w:r>
    </w:p>
    <w:p w14:paraId="186D5821" w14:textId="77777777" w:rsidR="00500255" w:rsidRDefault="00500255" w:rsidP="003C2022"/>
    <w:p w14:paraId="05D8A24B" w14:textId="35DA96DF" w:rsidR="003C2022" w:rsidRDefault="003C2022" w:rsidP="003C2022">
      <w:r>
        <w:t>Tras el uso de los aseos deberá efectuarse un lavado de manos</w:t>
      </w:r>
      <w:r w:rsidR="00F2589C">
        <w:t xml:space="preserve"> con jabón, con una duración mínima de 40 segundos</w:t>
      </w:r>
      <w:r>
        <w:t xml:space="preserve"> y secado con papel desechable</w:t>
      </w:r>
      <w:r w:rsidR="00F2589C">
        <w:t>,</w:t>
      </w:r>
      <w:r>
        <w:t xml:space="preserve"> que luego se depositará en las papeleras de pedal instaladas a tal efecto.</w:t>
      </w:r>
    </w:p>
    <w:p w14:paraId="1DDABB49" w14:textId="77777777" w:rsidR="00500255" w:rsidRDefault="00500255" w:rsidP="003C2022"/>
    <w:p w14:paraId="7BC9AA50" w14:textId="6B4FA3ED" w:rsidR="003C2022" w:rsidRDefault="003C2022" w:rsidP="003C2022">
      <w:r>
        <w:t>Todas las aulas y espacios del centro estarán dotados con gel hidroalcohólico.</w:t>
      </w:r>
    </w:p>
    <w:p w14:paraId="6950B514" w14:textId="77777777" w:rsidR="00500255" w:rsidRDefault="00500255" w:rsidP="003C2022"/>
    <w:p w14:paraId="37BCB183" w14:textId="22796AC1" w:rsidR="003C2022" w:rsidRDefault="003C2022" w:rsidP="003C2022">
      <w:r>
        <w:t xml:space="preserve">El alumnado </w:t>
      </w:r>
      <w:r w:rsidR="00F2589C">
        <w:t xml:space="preserve">y el profesorado </w:t>
      </w:r>
      <w:proofErr w:type="gramStart"/>
      <w:r>
        <w:t>deberá</w:t>
      </w:r>
      <w:proofErr w:type="gramEnd"/>
      <w:r>
        <w:t xml:space="preserve"> desinfectarse las manos a la entrada </w:t>
      </w:r>
      <w:r w:rsidR="00F2589C">
        <w:t>y salida del</w:t>
      </w:r>
      <w:r>
        <w:t xml:space="preserve"> aula</w:t>
      </w:r>
      <w:r w:rsidR="00B20B1A">
        <w:t xml:space="preserve"> y</w:t>
      </w:r>
      <w:r w:rsidR="00F2589C">
        <w:t xml:space="preserve"> en especial a </w:t>
      </w:r>
      <w:r>
        <w:t xml:space="preserve">la </w:t>
      </w:r>
      <w:r w:rsidR="00F2589C">
        <w:t>vuelta del</w:t>
      </w:r>
      <w:r>
        <w:t xml:space="preserve"> patio de recreo.</w:t>
      </w:r>
    </w:p>
    <w:p w14:paraId="2DD7E9A7" w14:textId="4F2B6A9B" w:rsidR="00F2589C" w:rsidRDefault="00F2589C" w:rsidP="003C2022"/>
    <w:p w14:paraId="4FA5AC53" w14:textId="13C4E709" w:rsidR="00F2589C" w:rsidRDefault="00500255" w:rsidP="003C2022">
      <w:pPr>
        <w:rPr>
          <w:b/>
          <w:bCs/>
        </w:rPr>
      </w:pPr>
      <w:r>
        <w:rPr>
          <w:b/>
          <w:bCs/>
        </w:rPr>
        <w:t>Etiqueta respiratoria</w:t>
      </w:r>
    </w:p>
    <w:p w14:paraId="03E0053D" w14:textId="443594C8" w:rsidR="00500255" w:rsidRDefault="00500255" w:rsidP="003C2022">
      <w:pPr>
        <w:rPr>
          <w:b/>
          <w:bCs/>
        </w:rPr>
      </w:pPr>
    </w:p>
    <w:p w14:paraId="56998928" w14:textId="46802560" w:rsidR="00500255" w:rsidRDefault="00500255" w:rsidP="003C2022">
      <w:r w:rsidRPr="00500255">
        <w:t>Al toser o estornudar habrá que cubrirse la boca con un pañuelo, que se desechará en un cubo de pedal</w:t>
      </w:r>
      <w:r>
        <w:t>.</w:t>
      </w:r>
    </w:p>
    <w:p w14:paraId="3D269BA8" w14:textId="4691DB4F" w:rsidR="00500255" w:rsidRDefault="00500255" w:rsidP="003C2022">
      <w:r>
        <w:t>Debe evitarse el contacto de las manos con los ojos, nariz y boca. Si no es posible, lavarse las manos a continuación.</w:t>
      </w:r>
    </w:p>
    <w:p w14:paraId="64974CE0" w14:textId="240AE8BE" w:rsidR="00500255" w:rsidRDefault="00500255" w:rsidP="003C2022"/>
    <w:p w14:paraId="518F74B9" w14:textId="10766EF9" w:rsidR="009F2B58" w:rsidRPr="009F2B58" w:rsidRDefault="009F2B58" w:rsidP="003C2022">
      <w:pPr>
        <w:rPr>
          <w:b/>
          <w:bCs/>
        </w:rPr>
      </w:pPr>
      <w:r w:rsidRPr="009F2B58">
        <w:rPr>
          <w:b/>
          <w:bCs/>
        </w:rPr>
        <w:t>Uso de la mascarilla</w:t>
      </w:r>
    </w:p>
    <w:p w14:paraId="7ECCC30B" w14:textId="106372B6" w:rsidR="009F2B58" w:rsidRDefault="009F2B58" w:rsidP="003C2022"/>
    <w:p w14:paraId="52347161" w14:textId="77777777" w:rsidR="009F2B58" w:rsidRDefault="009F2B58" w:rsidP="003C2022"/>
    <w:p w14:paraId="021E726C" w14:textId="148B35D1" w:rsidR="00F2589C" w:rsidRDefault="00500255" w:rsidP="003C2022">
      <w:r w:rsidRPr="009F2B58">
        <w:rPr>
          <w:b/>
          <w:bCs/>
        </w:rPr>
        <w:t>Todas las personas</w:t>
      </w:r>
      <w:r w:rsidR="00F2589C" w:rsidRPr="009F2B58">
        <w:rPr>
          <w:b/>
          <w:bCs/>
        </w:rPr>
        <w:t xml:space="preserve"> deberá</w:t>
      </w:r>
      <w:r w:rsidRPr="009F2B58">
        <w:rPr>
          <w:b/>
          <w:bCs/>
        </w:rPr>
        <w:t>n</w:t>
      </w:r>
      <w:r w:rsidR="00F2589C" w:rsidRPr="009F2B58">
        <w:rPr>
          <w:b/>
          <w:bCs/>
        </w:rPr>
        <w:t xml:space="preserve"> utilizar mascarilla en todo momento</w:t>
      </w:r>
      <w:r w:rsidR="00F2589C">
        <w:t>. Su uso será obligatorio en el desplazamiento al centro, en la circulación por los edificios y en las aulas, incluso cuando est</w:t>
      </w:r>
      <w:r>
        <w:t>én</w:t>
      </w:r>
      <w:r w:rsidR="00F2589C">
        <w:t xml:space="preserve"> sentados</w:t>
      </w:r>
      <w:r>
        <w:t xml:space="preserve">. </w:t>
      </w:r>
    </w:p>
    <w:p w14:paraId="3B9C58E9" w14:textId="780BAF25" w:rsidR="00500255" w:rsidRDefault="00500255" w:rsidP="003C2022"/>
    <w:p w14:paraId="427DD78C" w14:textId="70C2F863" w:rsidR="00C85E57" w:rsidRDefault="00C85E57" w:rsidP="00C85E57">
      <w:pPr>
        <w:jc w:val="both"/>
      </w:pPr>
      <w:r>
        <w:t>Todo el alumnado deberá acudir diariamente al centro provisto de su mascarilla. En caso de olvido o extravío, se proporcionará una mascarilla una sola vez y se hará una advertencia que quedará registrada. Los olvidos posteriores supondrán la obligación por parte del alumno/a de volver a su casa a buscar la mascarilla o a su familia de aportarla al centro.</w:t>
      </w:r>
    </w:p>
    <w:p w14:paraId="02BFE8B4" w14:textId="77777777" w:rsidR="00C85E57" w:rsidRPr="007C76A7" w:rsidRDefault="00C85E57" w:rsidP="00C85E57">
      <w:pPr>
        <w:jc w:val="both"/>
      </w:pPr>
    </w:p>
    <w:p w14:paraId="759C8079" w14:textId="2A8BFD88" w:rsidR="00500255" w:rsidRDefault="00500255" w:rsidP="003C2022">
      <w:r>
        <w:t>Al personal que trabaja en el centro se le facilitarán dos mascarillas quirúrgicas por jornada de trabajo.</w:t>
      </w:r>
    </w:p>
    <w:p w14:paraId="578A114A" w14:textId="66C61747" w:rsidR="009F2B58" w:rsidRDefault="009F2B58" w:rsidP="003C2022"/>
    <w:p w14:paraId="686F23FD" w14:textId="644A23CD" w:rsidR="00FB5F3D" w:rsidRPr="00FB5F3D" w:rsidRDefault="00FB5F3D" w:rsidP="003C2022">
      <w:pPr>
        <w:rPr>
          <w:b/>
        </w:rPr>
      </w:pPr>
      <w:r w:rsidRPr="00FB5F3D">
        <w:rPr>
          <w:b/>
        </w:rPr>
        <w:t>Kit de prevención</w:t>
      </w:r>
    </w:p>
    <w:p w14:paraId="610051AC" w14:textId="3B998B59" w:rsidR="00FB5F3D" w:rsidRDefault="00FB5F3D" w:rsidP="003C2022">
      <w:r>
        <w:t xml:space="preserve">Se recomienda a todo el alumnado y personal del centro que </w:t>
      </w:r>
      <w:r w:rsidR="00B20B1A">
        <w:t>vaya provisto</w:t>
      </w:r>
      <w:r>
        <w:t xml:space="preserve"> de los siguientes elementos para su higiene y protección:</w:t>
      </w:r>
    </w:p>
    <w:p w14:paraId="2C81F729" w14:textId="379378F9" w:rsidR="00FB5F3D" w:rsidRDefault="00FB5F3D" w:rsidP="003C2022">
      <w:r>
        <w:t>Mascarillas homologadas de repuesto.</w:t>
      </w:r>
    </w:p>
    <w:p w14:paraId="58FE8725" w14:textId="13A42221" w:rsidR="00FB5F3D" w:rsidRDefault="00FB5F3D" w:rsidP="003C2022">
      <w:r>
        <w:lastRenderedPageBreak/>
        <w:t xml:space="preserve">Botecito de gel o solución </w:t>
      </w:r>
      <w:proofErr w:type="spellStart"/>
      <w:r>
        <w:t>hidroalcohólica</w:t>
      </w:r>
      <w:proofErr w:type="spellEnd"/>
      <w:r>
        <w:t xml:space="preserve"> desinfectante.</w:t>
      </w:r>
    </w:p>
    <w:p w14:paraId="17C8F678" w14:textId="7250B760" w:rsidR="00FB5F3D" w:rsidRDefault="00FB5F3D" w:rsidP="003C2022">
      <w:r>
        <w:t>Pañuelos desechables</w:t>
      </w:r>
    </w:p>
    <w:p w14:paraId="4C519F15" w14:textId="65A29D6C" w:rsidR="00FB5F3D" w:rsidRDefault="00FB5F3D" w:rsidP="003C2022">
      <w:r>
        <w:t xml:space="preserve">Botella de agua </w:t>
      </w:r>
    </w:p>
    <w:p w14:paraId="2A7E29AD" w14:textId="77777777" w:rsidR="00FB5F3D" w:rsidRDefault="00FB5F3D" w:rsidP="009F2B58">
      <w:pPr>
        <w:pStyle w:val="Ttulo3"/>
      </w:pPr>
    </w:p>
    <w:p w14:paraId="5877DF00" w14:textId="2EEFC17D" w:rsidR="009F2B58" w:rsidRDefault="009F2B58" w:rsidP="009F2B58">
      <w:pPr>
        <w:pStyle w:val="Ttulo3"/>
      </w:pPr>
      <w:bookmarkStart w:id="25" w:name="_Toc50395245"/>
      <w:r>
        <w:t>Ventilación</w:t>
      </w:r>
      <w:bookmarkEnd w:id="25"/>
    </w:p>
    <w:p w14:paraId="3EDE99D3" w14:textId="5476D1E6" w:rsidR="009F2B58" w:rsidRDefault="009F2B58" w:rsidP="009F2B58">
      <w:r>
        <w:t>Al llegar al centro todas las puertas de las aulas deben estar abiertas. El alumnado no podrá dejar sus efectos personales en el aula cuando salga de ella, salvo en las salidas al recreo.</w:t>
      </w:r>
    </w:p>
    <w:p w14:paraId="6D5F4C8D" w14:textId="7C08C1EB" w:rsidR="009F2B58" w:rsidRDefault="009F2B58" w:rsidP="009F2B58"/>
    <w:p w14:paraId="09A77C35" w14:textId="5C9AAFCC" w:rsidR="009F2B58" w:rsidRDefault="009F2B58" w:rsidP="009F2B58">
      <w:r>
        <w:t>Mientras la climatología lo permita, las ventanas de las aulas permanecerán siempre abiertas. En cualquier caso, si están cerradas, deberá ventilarse el aula durante 10 minutos entre clases. Para ello los tutores y tutoras señalarán al alumnado responsable de abrir y cerrar ventanas. Se recomienda nombrar un/a responsable para todo el curso o la organización de turnos por semanas, por ejemplo.</w:t>
      </w:r>
    </w:p>
    <w:p w14:paraId="68F6BC17" w14:textId="77777777" w:rsidR="009F2B58" w:rsidRDefault="009F2B58" w:rsidP="009F2B58"/>
    <w:p w14:paraId="0590A423" w14:textId="77777777" w:rsidR="00500255" w:rsidRDefault="00500255" w:rsidP="003C2022"/>
    <w:p w14:paraId="000A2BC6" w14:textId="1455E9E7" w:rsidR="00BA1683" w:rsidRDefault="00BA1683" w:rsidP="00500255">
      <w:pPr>
        <w:pStyle w:val="Ttulo3"/>
      </w:pPr>
      <w:bookmarkStart w:id="26" w:name="_Toc50395246"/>
      <w:r>
        <w:t>Limpieza y desinfección</w:t>
      </w:r>
      <w:bookmarkEnd w:id="26"/>
    </w:p>
    <w:p w14:paraId="3EFAEDA1" w14:textId="3B7B017F" w:rsidR="004906A8" w:rsidRDefault="004906A8" w:rsidP="004906A8"/>
    <w:p w14:paraId="78F52DF7" w14:textId="676464F2" w:rsidR="004906A8" w:rsidRDefault="004906A8" w:rsidP="004906A8">
      <w:r>
        <w:t>Habrá personal de limpieza en horario de mañana.</w:t>
      </w:r>
    </w:p>
    <w:p w14:paraId="11818E87" w14:textId="0BA2E75D" w:rsidR="004906A8" w:rsidRDefault="004906A8" w:rsidP="004906A8">
      <w:r>
        <w:t>Tras los recreos se procederá a la limpieza y desinfección de los aseos.</w:t>
      </w:r>
    </w:p>
    <w:p w14:paraId="039292C3" w14:textId="565C971F" w:rsidR="004906A8" w:rsidRDefault="004906A8" w:rsidP="004906A8">
      <w:r>
        <w:t>A lo largo de la mañana las tareas de limpieza y desinfección se centrarán en zonas de contacto: manetas de puertas, interruptores y barandillas.</w:t>
      </w:r>
    </w:p>
    <w:p w14:paraId="391E656A" w14:textId="7E21BA60" w:rsidR="004906A8" w:rsidRDefault="004906A8" w:rsidP="004906A8">
      <w:r>
        <w:t xml:space="preserve">Los usuarios de los equipos informáticos u otro material de uso común procederán a su desinfección antes de su uso. Para ello habrá en las aulas o espacios el material necesario (soluciones y papel secante, toallitas desinfectantes, </w:t>
      </w:r>
      <w:proofErr w:type="spellStart"/>
      <w:r>
        <w:t>etc</w:t>
      </w:r>
      <w:proofErr w:type="spellEnd"/>
      <w:r>
        <w:t>)</w:t>
      </w:r>
    </w:p>
    <w:p w14:paraId="6EF7EAE2" w14:textId="3788B868" w:rsidR="004906A8" w:rsidRDefault="004906A8" w:rsidP="004906A8">
      <w:r>
        <w:t>Se limitará al máximo el uso de materiales de uso común en talleres, clases de educación física, etc.</w:t>
      </w:r>
    </w:p>
    <w:p w14:paraId="13172FA5" w14:textId="7B8B99D1" w:rsidR="004906A8" w:rsidRDefault="004906A8" w:rsidP="004906A8"/>
    <w:p w14:paraId="3598CEB4" w14:textId="300AD5A7" w:rsidR="004906A8" w:rsidRPr="009F2B58" w:rsidRDefault="004906A8" w:rsidP="004906A8">
      <w:pPr>
        <w:rPr>
          <w:b/>
          <w:bCs/>
        </w:rPr>
      </w:pPr>
      <w:r w:rsidRPr="009F2B58">
        <w:rPr>
          <w:b/>
          <w:bCs/>
        </w:rPr>
        <w:t>Limpieza de las aulas.</w:t>
      </w:r>
    </w:p>
    <w:p w14:paraId="2AB33658" w14:textId="40A6A061" w:rsidR="004906A8" w:rsidRDefault="004906A8" w:rsidP="004906A8">
      <w:r>
        <w:t xml:space="preserve">Al término de la jornada escolar se </w:t>
      </w:r>
      <w:r w:rsidR="009F2B58">
        <w:t xml:space="preserve">limpiarán y </w:t>
      </w:r>
      <w:r>
        <w:t>desinfectarán diariamente mesas y sillas, puertas, interruptores, etc.</w:t>
      </w:r>
    </w:p>
    <w:p w14:paraId="1A78C5CD" w14:textId="2880AC48" w:rsidR="009F2B58" w:rsidRDefault="009F2B58" w:rsidP="004906A8">
      <w:r>
        <w:t>Se procederá al fregado del suelo o a la limpieza a fondo con productos desinfectantes.</w:t>
      </w:r>
    </w:p>
    <w:p w14:paraId="6B5E004C" w14:textId="52CD9C16" w:rsidR="009F2B58" w:rsidRDefault="009F2B58" w:rsidP="004906A8">
      <w:r>
        <w:t>Tras la limpieza de cada aula</w:t>
      </w:r>
      <w:r w:rsidR="002852F5">
        <w:t>, el personal de limpieza se encargará de rellenar los dispensadores de jabón, papel secamanos y gel hidroalcohólico.</w:t>
      </w:r>
      <w:r>
        <w:t xml:space="preserve"> </w:t>
      </w:r>
    </w:p>
    <w:p w14:paraId="22C7C236" w14:textId="77777777" w:rsidR="004906A8" w:rsidRPr="004906A8" w:rsidRDefault="004906A8" w:rsidP="004906A8"/>
    <w:p w14:paraId="1E870431" w14:textId="3CB89010" w:rsidR="005903D5" w:rsidRDefault="005903D5" w:rsidP="005903D5"/>
    <w:p w14:paraId="0F7B7B80" w14:textId="3CF09239" w:rsidR="005903D5" w:rsidRDefault="005903D5" w:rsidP="005903D5"/>
    <w:p w14:paraId="74266913" w14:textId="0099EBFA" w:rsidR="00850483" w:rsidRDefault="00850483" w:rsidP="005903D5"/>
    <w:p w14:paraId="2BFE82DB" w14:textId="2D2394D6" w:rsidR="00850483" w:rsidRDefault="00850483" w:rsidP="005903D5"/>
    <w:p w14:paraId="49118E2A" w14:textId="77777777" w:rsidR="00850483" w:rsidRDefault="00850483" w:rsidP="005903D5"/>
    <w:p w14:paraId="0C83A49C" w14:textId="77777777" w:rsidR="00B20B1A" w:rsidRDefault="00B20B1A" w:rsidP="005903D5"/>
    <w:p w14:paraId="1FE5AEE2" w14:textId="62726A6F" w:rsidR="004865D9" w:rsidRDefault="00B320DF" w:rsidP="00A85A34">
      <w:pPr>
        <w:pStyle w:val="Ttulo1"/>
        <w:jc w:val="both"/>
      </w:pPr>
      <w:bookmarkStart w:id="27" w:name="_Toc50395247"/>
      <w:r>
        <w:t>PROTOCOLO</w:t>
      </w:r>
      <w:r w:rsidR="004865D9">
        <w:t xml:space="preserve"> EN CASOS DE SOSPECHA O CONFIRMACIÓN DE COVID-19</w:t>
      </w:r>
      <w:r w:rsidR="000A2F82">
        <w:t>.</w:t>
      </w:r>
      <w:bookmarkEnd w:id="27"/>
    </w:p>
    <w:p w14:paraId="3F1D5098" w14:textId="62A9B7A6" w:rsidR="00B61766" w:rsidRDefault="00B61766" w:rsidP="00B61766"/>
    <w:p w14:paraId="6E2E904D" w14:textId="77777777" w:rsidR="00B61766" w:rsidRDefault="00B61766" w:rsidP="00B61766">
      <w:r>
        <w:lastRenderedPageBreak/>
        <w:t>En el caso de que alguna persona tuviese síntomas, deberá permanecer en su domicilio, contactar con el centro de salud y comunicarlo al centro.</w:t>
      </w:r>
    </w:p>
    <w:p w14:paraId="23F752BE" w14:textId="77777777" w:rsidR="00B61766" w:rsidRPr="00B61766" w:rsidRDefault="00B61766" w:rsidP="00B61766"/>
    <w:p w14:paraId="3BA941E6" w14:textId="4DD436AE" w:rsidR="000A2F82" w:rsidRDefault="000A2F82" w:rsidP="000A2F82">
      <w:r>
        <w:t>Cuando algún alumno/a profesor/a o miembro del personal no docente presente síntomas compatibles con la infección por COVID-19</w:t>
      </w:r>
      <w:r w:rsidR="00B61766">
        <w:t xml:space="preserve"> y haya acudido al centro</w:t>
      </w:r>
      <w:r>
        <w:t xml:space="preserve"> se procederá de la siguiente forma:</w:t>
      </w:r>
    </w:p>
    <w:p w14:paraId="3B8C5207" w14:textId="77777777" w:rsidR="000A2F82" w:rsidRDefault="000A2F82" w:rsidP="000A2F82"/>
    <w:p w14:paraId="2E0800B7" w14:textId="678D042C" w:rsidR="000A2F82" w:rsidRPr="009E0457" w:rsidRDefault="000A2F82" w:rsidP="009E0457">
      <w:pPr>
        <w:rPr>
          <w:b/>
          <w:bCs/>
        </w:rPr>
      </w:pPr>
      <w:r w:rsidRPr="009E0457">
        <w:rPr>
          <w:b/>
          <w:bCs/>
        </w:rPr>
        <w:t>Si se trata de algún alumno o alumna</w:t>
      </w:r>
      <w:r w:rsidR="00B61766" w:rsidRPr="009E0457">
        <w:rPr>
          <w:b/>
          <w:bCs/>
        </w:rPr>
        <w:t>:</w:t>
      </w:r>
    </w:p>
    <w:p w14:paraId="04674934" w14:textId="4D55260A" w:rsidR="000A2F82" w:rsidRDefault="000A2F82" w:rsidP="000A2F82">
      <w:r>
        <w:t>1. Comunicación inmediata al equipo directivo.</w:t>
      </w:r>
      <w:r w:rsidRPr="000A2F82">
        <w:t xml:space="preserve"> </w:t>
      </w:r>
    </w:p>
    <w:p w14:paraId="59AEB1B4" w14:textId="77777777" w:rsidR="00B320DF" w:rsidRDefault="000A2F82" w:rsidP="000A2F82">
      <w:r>
        <w:t xml:space="preserve">2. Aislamiento de la persona con síntomas en </w:t>
      </w:r>
      <w:r w:rsidR="00B320DF">
        <w:t>el espacio normalmente conocido como INFOMOR</w:t>
      </w:r>
      <w:r>
        <w:t xml:space="preserve"> y provista </w:t>
      </w:r>
    </w:p>
    <w:p w14:paraId="08178C4D" w14:textId="200E0DF4" w:rsidR="000A2F82" w:rsidRDefault="00B320DF" w:rsidP="000A2F82">
      <w:r>
        <w:t xml:space="preserve">    </w:t>
      </w:r>
      <w:r w:rsidR="000A2F82">
        <w:t>de mascarilla.</w:t>
      </w:r>
    </w:p>
    <w:p w14:paraId="6D34B117" w14:textId="77777777" w:rsidR="00B61766" w:rsidRDefault="000A2F82" w:rsidP="00B61766">
      <w:r>
        <w:t xml:space="preserve">3. </w:t>
      </w:r>
      <w:r w:rsidR="00B61766">
        <w:t>Aviso</w:t>
      </w:r>
      <w:r>
        <w:t xml:space="preserve"> a la familia para que venga a recogerlo/a y se le tendrá en observación a la espera de que pueda </w:t>
      </w:r>
      <w:r w:rsidR="00B61766">
        <w:t xml:space="preserve">     </w:t>
      </w:r>
    </w:p>
    <w:p w14:paraId="4D4C40F9" w14:textId="43449153" w:rsidR="000A2F82" w:rsidRDefault="00B61766" w:rsidP="00B61766">
      <w:r>
        <w:t xml:space="preserve">    </w:t>
      </w:r>
      <w:r w:rsidR="000A2F82">
        <w:t xml:space="preserve">volver a su casa. </w:t>
      </w:r>
    </w:p>
    <w:p w14:paraId="58D74B39" w14:textId="1045DBB7" w:rsidR="00B61766" w:rsidRDefault="00B61766" w:rsidP="000A2F82">
      <w:r>
        <w:t>4. Recordatorio a la familia de los pasos a dar: evitar contactos, acudir a la consulta médica.</w:t>
      </w:r>
    </w:p>
    <w:p w14:paraId="0A328807" w14:textId="563A1026" w:rsidR="00B61766" w:rsidRDefault="009A06B9" w:rsidP="000A2F82">
      <w:r>
        <w:t>5</w:t>
      </w:r>
      <w:r w:rsidR="00B61766">
        <w:t>. Limpieza a fondo del espacio donde se ha aislado a la persona.</w:t>
      </w:r>
    </w:p>
    <w:p w14:paraId="0C8A58BA" w14:textId="327A7FA8" w:rsidR="00B320DF" w:rsidRDefault="00B320DF" w:rsidP="000A2F82"/>
    <w:p w14:paraId="208030B1" w14:textId="5D63C3F2" w:rsidR="00B320DF" w:rsidRDefault="00B320DF" w:rsidP="000A2F82">
      <w:r>
        <w:t>La persona que ejerza la vigilancia del alumno/a aislado deberá ir provista de mascarilla y bata desechable.</w:t>
      </w:r>
    </w:p>
    <w:p w14:paraId="5761084F" w14:textId="226BCE7A" w:rsidR="00B320DF" w:rsidRDefault="00B320DF" w:rsidP="000A2F82">
      <w:r>
        <w:t>En el espacio de aislamiento deberá haber un botiquín que contendrá:</w:t>
      </w:r>
    </w:p>
    <w:p w14:paraId="1CDCEA13" w14:textId="7AB9C0E9" w:rsidR="00B320DF" w:rsidRDefault="00B320DF" w:rsidP="00B320DF">
      <w:pPr>
        <w:pStyle w:val="Prrafodelista"/>
        <w:numPr>
          <w:ilvl w:val="0"/>
          <w:numId w:val="21"/>
        </w:numPr>
      </w:pPr>
      <w:r>
        <w:t>Mascarillas FFP2</w:t>
      </w:r>
    </w:p>
    <w:p w14:paraId="432AA90C" w14:textId="33A3A198" w:rsidR="00B320DF" w:rsidRDefault="00B320DF" w:rsidP="00B320DF">
      <w:pPr>
        <w:pStyle w:val="Prrafodelista"/>
        <w:numPr>
          <w:ilvl w:val="0"/>
          <w:numId w:val="21"/>
        </w:numPr>
      </w:pPr>
      <w:r>
        <w:t>Batas desechables</w:t>
      </w:r>
    </w:p>
    <w:p w14:paraId="277B0ACE" w14:textId="2D5301C1" w:rsidR="00B320DF" w:rsidRDefault="00B320DF" w:rsidP="00B320DF">
      <w:pPr>
        <w:pStyle w:val="Prrafodelista"/>
        <w:numPr>
          <w:ilvl w:val="0"/>
          <w:numId w:val="21"/>
        </w:numPr>
      </w:pPr>
      <w:r>
        <w:t>Gel hidroalcohólico</w:t>
      </w:r>
    </w:p>
    <w:p w14:paraId="71719F29" w14:textId="77777777" w:rsidR="00B320DF" w:rsidRDefault="00B320DF" w:rsidP="00B320DF">
      <w:pPr>
        <w:pStyle w:val="Prrafodelista"/>
        <w:numPr>
          <w:ilvl w:val="0"/>
          <w:numId w:val="21"/>
        </w:numPr>
      </w:pPr>
      <w:r>
        <w:t>Termómetro de infrarrojos</w:t>
      </w:r>
    </w:p>
    <w:p w14:paraId="67704AB4" w14:textId="77777777" w:rsidR="00B320DF" w:rsidRDefault="00B320DF" w:rsidP="00B320DF">
      <w:pPr>
        <w:pStyle w:val="Prrafodelista"/>
        <w:numPr>
          <w:ilvl w:val="0"/>
          <w:numId w:val="21"/>
        </w:numPr>
      </w:pPr>
      <w:r>
        <w:t xml:space="preserve">Bolsas de basura </w:t>
      </w:r>
    </w:p>
    <w:p w14:paraId="64772652" w14:textId="14398542" w:rsidR="00B320DF" w:rsidRDefault="00B320DF" w:rsidP="00B320DF">
      <w:pPr>
        <w:pStyle w:val="Prrafodelista"/>
        <w:numPr>
          <w:ilvl w:val="0"/>
          <w:numId w:val="21"/>
        </w:numPr>
      </w:pPr>
      <w:r>
        <w:t xml:space="preserve">Guantes desechables </w:t>
      </w:r>
    </w:p>
    <w:p w14:paraId="4177906E" w14:textId="22ECB2B1" w:rsidR="00294E5E" w:rsidRDefault="00294E5E" w:rsidP="000A2F82"/>
    <w:p w14:paraId="6D8FE4E6" w14:textId="1ACF39D5" w:rsidR="00294E5E" w:rsidRDefault="00294E5E" w:rsidP="000A2F82">
      <w:r>
        <w:t>Siempre que exista un caso sospechoso o confirmado de COVID-19 en el centro, deberá procederse de la siguiente forma:</w:t>
      </w:r>
    </w:p>
    <w:p w14:paraId="23D0AD7C" w14:textId="4B6EE0D4" w:rsidR="009A06B9" w:rsidRDefault="00294E5E" w:rsidP="00294E5E">
      <w:pPr>
        <w:tabs>
          <w:tab w:val="left" w:pos="0"/>
        </w:tabs>
      </w:pPr>
      <w:r>
        <w:t xml:space="preserve">1. </w:t>
      </w:r>
      <w:r w:rsidR="009A06B9">
        <w:t xml:space="preserve">Comunicación por parte del equipo directivo a la Sección de Vigilancia Epidemiológica de la Subdirección </w:t>
      </w:r>
    </w:p>
    <w:p w14:paraId="179C208D" w14:textId="6696E8CB" w:rsidR="009A06B9" w:rsidRDefault="009A06B9" w:rsidP="009A06B9">
      <w:r>
        <w:t xml:space="preserve">     de Salud en Huesca:</w:t>
      </w:r>
    </w:p>
    <w:p w14:paraId="466D96A7" w14:textId="52B45A06" w:rsidR="009A06B9" w:rsidRDefault="009A06B9" w:rsidP="009A06B9">
      <w:r>
        <w:t xml:space="preserve">     En horario de 8.00 a 15.00 horas de lunes a viernes no festivos:</w:t>
      </w:r>
    </w:p>
    <w:p w14:paraId="42D1385C" w14:textId="77777777" w:rsidR="009A06B9" w:rsidRDefault="009A06B9" w:rsidP="009A06B9">
      <w:r>
        <w:t xml:space="preserve">     Tfno. 974 29 32 28     email: </w:t>
      </w:r>
      <w:hyperlink r:id="rId15" w:history="1">
        <w:r w:rsidRPr="00814712">
          <w:rPr>
            <w:rStyle w:val="Hipervnculo"/>
          </w:rPr>
          <w:t>epihu</w:t>
        </w:r>
        <w:r w:rsidRPr="00814712">
          <w:rPr>
            <w:rStyle w:val="Hipervnculo"/>
            <w:rFonts w:cstheme="minorHAnsi"/>
          </w:rPr>
          <w:t>@</w:t>
        </w:r>
        <w:r w:rsidRPr="00814712">
          <w:rPr>
            <w:rStyle w:val="Hipervnculo"/>
          </w:rPr>
          <w:t>aragon.es</w:t>
        </w:r>
      </w:hyperlink>
      <w:r>
        <w:t xml:space="preserve">  </w:t>
      </w:r>
    </w:p>
    <w:p w14:paraId="24C8F08C" w14:textId="77777777" w:rsidR="009A06B9" w:rsidRDefault="009A06B9" w:rsidP="009A06B9">
      <w:r>
        <w:t xml:space="preserve">     En otros horarios y días:</w:t>
      </w:r>
    </w:p>
    <w:p w14:paraId="5B998508" w14:textId="77B411BC" w:rsidR="009A06B9" w:rsidRDefault="009A06B9" w:rsidP="009A06B9">
      <w:r>
        <w:t xml:space="preserve">     Llamada al 112, solicitando contacto inmediato con el Sistema de Atención de Alertas de Salud Pública.</w:t>
      </w:r>
    </w:p>
    <w:p w14:paraId="521948A4" w14:textId="42F78813" w:rsidR="00294E5E" w:rsidRDefault="00294E5E" w:rsidP="009A06B9">
      <w:r>
        <w:t>2. Comunicación al Servicio Provincial de Educación.</w:t>
      </w:r>
    </w:p>
    <w:p w14:paraId="2D2C0FCE" w14:textId="0E670F95" w:rsidR="009E0457" w:rsidRDefault="009E0457" w:rsidP="009A06B9"/>
    <w:p w14:paraId="22CD6E05" w14:textId="5E656473" w:rsidR="009E0457" w:rsidRDefault="009E0457" w:rsidP="009A06B9">
      <w:pPr>
        <w:rPr>
          <w:b/>
          <w:bCs/>
        </w:rPr>
      </w:pPr>
      <w:r w:rsidRPr="009E0457">
        <w:rPr>
          <w:b/>
          <w:bCs/>
        </w:rPr>
        <w:t>Si se trata de un/a trabajador/a del centro:</w:t>
      </w:r>
    </w:p>
    <w:p w14:paraId="72CB6D23" w14:textId="16845BB6" w:rsidR="009E0457" w:rsidRDefault="009E0457" w:rsidP="009A06B9">
      <w:r>
        <w:t xml:space="preserve">1. </w:t>
      </w:r>
      <w:r w:rsidRPr="009E0457">
        <w:t>Ante la aparición de cualquier síntoma compatible con la infección, no se debe acudir al centro de trabajo.</w:t>
      </w:r>
    </w:p>
    <w:p w14:paraId="4136F4BD" w14:textId="7934A158" w:rsidR="009E0457" w:rsidRDefault="009E0457" w:rsidP="009A06B9">
      <w:r>
        <w:t>2. Se debe permanecer en el domicilio y comunicarse con los servicios sanitarios y el equipo directivo del centro.</w:t>
      </w:r>
    </w:p>
    <w:p w14:paraId="07863C7D" w14:textId="770D5C7F" w:rsidR="009E0457" w:rsidRDefault="009E0457" w:rsidP="009A06B9">
      <w:r>
        <w:t xml:space="preserve">3. La directora del centro comunicará la situación al Servicio de Prevención de Riesgos Laborales en el correo </w:t>
      </w:r>
      <w:hyperlink r:id="rId16" w:history="1">
        <w:r w:rsidRPr="00AE18C4">
          <w:rPr>
            <w:rStyle w:val="Hipervnculo"/>
          </w:rPr>
          <w:t>esprl</w:t>
        </w:r>
        <w:r w:rsidRPr="00AE18C4">
          <w:rPr>
            <w:rStyle w:val="Hipervnculo"/>
            <w:rFonts w:cstheme="minorHAnsi"/>
          </w:rPr>
          <w:t>@</w:t>
        </w:r>
        <w:r w:rsidRPr="00AE18C4">
          <w:rPr>
            <w:rStyle w:val="Hipervnculo"/>
          </w:rPr>
          <w:t>ragon.es</w:t>
        </w:r>
      </w:hyperlink>
    </w:p>
    <w:p w14:paraId="60486820" w14:textId="5588F982" w:rsidR="009E0457" w:rsidRDefault="00D121C9" w:rsidP="009A06B9">
      <w:r>
        <w:t xml:space="preserve">4. </w:t>
      </w:r>
      <w:r w:rsidR="009E0457">
        <w:t xml:space="preserve">El/la trabajador/a rellenará el cuestionario en el enlace </w:t>
      </w:r>
      <w:hyperlink r:id="rId17" w:history="1">
        <w:r w:rsidR="009E0457" w:rsidRPr="00AE18C4">
          <w:rPr>
            <w:rStyle w:val="Hipervnculo"/>
          </w:rPr>
          <w:t>https://encuestas.aragon.es/index.php/633625</w:t>
        </w:r>
      </w:hyperlink>
    </w:p>
    <w:p w14:paraId="02D8E173" w14:textId="2AF70EF8" w:rsidR="00D121C9" w:rsidRDefault="00D121C9" w:rsidP="009A06B9">
      <w:r>
        <w:t>5. La directora del centro comunicará esta situación al Servicio Provincial de Educación.</w:t>
      </w:r>
    </w:p>
    <w:p w14:paraId="630612E3" w14:textId="709C248B" w:rsidR="00D121C9" w:rsidRDefault="00D121C9" w:rsidP="009A06B9">
      <w:r>
        <w:t xml:space="preserve">6. Se informará también sobre los compañeros/as que hayan mantenido contacto durante los dos días anteriores con la persona afectada, facilitando sus teléfonos y datos de contacto para el seguimiento epidemiológico. </w:t>
      </w:r>
    </w:p>
    <w:p w14:paraId="58E5D48A" w14:textId="1E7B560A" w:rsidR="009E0457" w:rsidRDefault="009E0457" w:rsidP="009A06B9"/>
    <w:p w14:paraId="740D4DB0" w14:textId="716C0944" w:rsidR="00294E5E" w:rsidRDefault="00294E5E" w:rsidP="009A06B9">
      <w:r>
        <w:t>Las personas con posible contagio o con infección confirmada no podrán volver al centro hasta que lo autorice su médico.</w:t>
      </w:r>
    </w:p>
    <w:p w14:paraId="51FCB676" w14:textId="66F0B025" w:rsidR="00B61766" w:rsidRDefault="00B61766" w:rsidP="000A2F82"/>
    <w:p w14:paraId="40160138" w14:textId="098D5715" w:rsidR="00B61766" w:rsidRDefault="00B61766" w:rsidP="000A2F82"/>
    <w:p w14:paraId="0E5263C6" w14:textId="09CA5DAD" w:rsidR="00850483" w:rsidRDefault="00850483" w:rsidP="000A2F82"/>
    <w:p w14:paraId="337878E9" w14:textId="4B3A4C65" w:rsidR="00850483" w:rsidRDefault="00850483" w:rsidP="000A2F82"/>
    <w:p w14:paraId="1691AD37" w14:textId="2C8DEE4C" w:rsidR="00850483" w:rsidRDefault="00850483" w:rsidP="000A2F82"/>
    <w:p w14:paraId="5BFB9F71" w14:textId="217AEEB6" w:rsidR="00850483" w:rsidRDefault="00850483" w:rsidP="000A2F82"/>
    <w:p w14:paraId="04247511" w14:textId="21EC7361" w:rsidR="00850483" w:rsidRDefault="00850483" w:rsidP="000A2F82"/>
    <w:p w14:paraId="071322AA" w14:textId="4A65A9EB" w:rsidR="00850483" w:rsidRDefault="00850483" w:rsidP="000A2F82"/>
    <w:p w14:paraId="39346B7F" w14:textId="0F6EEDAA" w:rsidR="00850483" w:rsidRDefault="00850483" w:rsidP="000A2F82"/>
    <w:p w14:paraId="2DA03D05" w14:textId="0EF6F1FC" w:rsidR="00850483" w:rsidRDefault="00850483" w:rsidP="000A2F82"/>
    <w:p w14:paraId="32AE0F0A" w14:textId="447C0D86" w:rsidR="00850483" w:rsidRDefault="00850483" w:rsidP="000A2F82"/>
    <w:p w14:paraId="661FACD6" w14:textId="4874A798" w:rsidR="00850483" w:rsidRDefault="00850483" w:rsidP="000A2F82"/>
    <w:p w14:paraId="3E4E507B" w14:textId="6013EBDB" w:rsidR="00850483" w:rsidRDefault="00850483" w:rsidP="000A2F82"/>
    <w:p w14:paraId="774C12B6" w14:textId="5AF4C5F8" w:rsidR="00850483" w:rsidRDefault="00850483" w:rsidP="000A2F82"/>
    <w:p w14:paraId="7B5BA1D1" w14:textId="779A7EE2" w:rsidR="00850483" w:rsidRDefault="00850483" w:rsidP="000A2F82"/>
    <w:p w14:paraId="7D029610" w14:textId="6787245B" w:rsidR="00850483" w:rsidRDefault="00850483" w:rsidP="000A2F82"/>
    <w:p w14:paraId="468AB65D" w14:textId="1EB4657A" w:rsidR="00850483" w:rsidRDefault="00850483" w:rsidP="000A2F82"/>
    <w:p w14:paraId="09A5C8F9" w14:textId="68DB4614" w:rsidR="00850483" w:rsidRDefault="00850483" w:rsidP="000A2F82"/>
    <w:p w14:paraId="3F1C4F0C" w14:textId="6621EC9E" w:rsidR="00850483" w:rsidRDefault="00850483" w:rsidP="000A2F82"/>
    <w:p w14:paraId="3E7F65DB" w14:textId="1E463ABE" w:rsidR="00850483" w:rsidRDefault="00850483" w:rsidP="000A2F82"/>
    <w:p w14:paraId="07485A00" w14:textId="29516E84" w:rsidR="00850483" w:rsidRDefault="00850483" w:rsidP="000A2F82"/>
    <w:p w14:paraId="3409959F" w14:textId="199FB4B0" w:rsidR="00850483" w:rsidRDefault="00850483" w:rsidP="000A2F82"/>
    <w:p w14:paraId="1EE382CE" w14:textId="7F96FF7D" w:rsidR="00850483" w:rsidRDefault="00850483" w:rsidP="000A2F82"/>
    <w:p w14:paraId="5ED45253" w14:textId="4307C54E" w:rsidR="00850483" w:rsidRDefault="00850483" w:rsidP="000A2F82"/>
    <w:p w14:paraId="1C290F90" w14:textId="03185C34" w:rsidR="00850483" w:rsidRDefault="00850483" w:rsidP="000A2F82"/>
    <w:p w14:paraId="5895F2FB" w14:textId="4268BF0D" w:rsidR="00850483" w:rsidRDefault="00850483" w:rsidP="000A2F82"/>
    <w:p w14:paraId="4776334F" w14:textId="293C538D" w:rsidR="00850483" w:rsidRDefault="00850483" w:rsidP="000A2F82"/>
    <w:p w14:paraId="0A5E23B7" w14:textId="305F4A60" w:rsidR="00850483" w:rsidRDefault="00850483" w:rsidP="000A2F82"/>
    <w:p w14:paraId="52B50FE1" w14:textId="4B84C507" w:rsidR="00850483" w:rsidRDefault="00850483" w:rsidP="000A2F82"/>
    <w:p w14:paraId="3F87700A" w14:textId="23A66CA5" w:rsidR="00850483" w:rsidRDefault="00850483" w:rsidP="000A2F82"/>
    <w:p w14:paraId="42A2C1B2" w14:textId="0B7CA477" w:rsidR="00850483" w:rsidRDefault="00850483" w:rsidP="000A2F82"/>
    <w:p w14:paraId="47BE1F7A" w14:textId="6287CAA3" w:rsidR="00850483" w:rsidRDefault="00850483" w:rsidP="000A2F82"/>
    <w:p w14:paraId="0E75B220" w14:textId="18286169" w:rsidR="00850483" w:rsidRDefault="00850483" w:rsidP="000A2F82"/>
    <w:p w14:paraId="602DC0C6" w14:textId="77777777" w:rsidR="00850483" w:rsidRDefault="00850483" w:rsidP="000A2F82"/>
    <w:p w14:paraId="006613D6" w14:textId="50EBF1EA" w:rsidR="009B5B73" w:rsidRDefault="009B5B73" w:rsidP="009B5B73">
      <w:pPr>
        <w:pStyle w:val="Ttulo1"/>
      </w:pPr>
      <w:bookmarkStart w:id="28" w:name="_Toc50395248"/>
      <w:r>
        <w:t>ANEXO</w:t>
      </w:r>
      <w:r w:rsidR="00C85E57">
        <w:t xml:space="preserve"> 1</w:t>
      </w:r>
      <w:r>
        <w:t xml:space="preserve">. </w:t>
      </w:r>
      <w:r w:rsidR="00C85E57">
        <w:t>NORMAS PARA EL ALUMNADO</w:t>
      </w:r>
      <w:bookmarkEnd w:id="28"/>
    </w:p>
    <w:p w14:paraId="187B056D" w14:textId="1CC7AEF3" w:rsidR="00C85E57" w:rsidRDefault="009B5B73" w:rsidP="00C85E57">
      <w:pPr>
        <w:pStyle w:val="Prrafodelista"/>
        <w:numPr>
          <w:ilvl w:val="0"/>
          <w:numId w:val="20"/>
        </w:numPr>
      </w:pPr>
      <w:r>
        <w:t>Acude al instituto con mascarilla todos los días.</w:t>
      </w:r>
    </w:p>
    <w:p w14:paraId="2BC9B350" w14:textId="339939DD" w:rsidR="009B5B73" w:rsidRDefault="009B5B73" w:rsidP="00C85E57">
      <w:pPr>
        <w:pStyle w:val="Prrafodelista"/>
        <w:numPr>
          <w:ilvl w:val="0"/>
          <w:numId w:val="20"/>
        </w:numPr>
      </w:pPr>
      <w:r>
        <w:t>Accede al centro y a tu aula por los accesos señalados.</w:t>
      </w:r>
    </w:p>
    <w:p w14:paraId="184DB1C6" w14:textId="443E2213" w:rsidR="00267D3C" w:rsidRDefault="00267D3C" w:rsidP="00C85E57">
      <w:pPr>
        <w:pStyle w:val="Prrafodelista"/>
        <w:numPr>
          <w:ilvl w:val="0"/>
          <w:numId w:val="20"/>
        </w:numPr>
      </w:pPr>
      <w:r>
        <w:t>Permanece siempre en el aula que te han asignado.</w:t>
      </w:r>
    </w:p>
    <w:p w14:paraId="7DF94B41" w14:textId="1EAE1A3B" w:rsidR="009B5B73" w:rsidRDefault="009B5B73" w:rsidP="00C85E57">
      <w:pPr>
        <w:pStyle w:val="Prrafodelista"/>
        <w:numPr>
          <w:ilvl w:val="0"/>
          <w:numId w:val="20"/>
        </w:numPr>
      </w:pPr>
      <w:r>
        <w:t>Utiliza siempre la misma mesa y silla.</w:t>
      </w:r>
    </w:p>
    <w:p w14:paraId="18310F6B" w14:textId="15178844" w:rsidR="00267D3C" w:rsidRDefault="00267D3C" w:rsidP="00C85E57">
      <w:pPr>
        <w:pStyle w:val="Prrafodelista"/>
        <w:numPr>
          <w:ilvl w:val="0"/>
          <w:numId w:val="20"/>
        </w:numPr>
      </w:pPr>
      <w:r>
        <w:t>No circules por los pasillos innecesariamente.</w:t>
      </w:r>
    </w:p>
    <w:p w14:paraId="575AA2CA" w14:textId="2AFFA6A7" w:rsidR="009B5B73" w:rsidRDefault="009B5B73" w:rsidP="00C85E57">
      <w:pPr>
        <w:pStyle w:val="Prrafodelista"/>
        <w:numPr>
          <w:ilvl w:val="0"/>
          <w:numId w:val="20"/>
        </w:numPr>
      </w:pPr>
      <w:r>
        <w:t xml:space="preserve">Utiliza los aseos solo </w:t>
      </w:r>
      <w:r w:rsidR="00C85E57">
        <w:t>cuando sea estrictamente necesario.</w:t>
      </w:r>
    </w:p>
    <w:p w14:paraId="7BB950C0" w14:textId="6F99DDCB" w:rsidR="009B5B73" w:rsidRDefault="009B5B73" w:rsidP="00C85E57">
      <w:pPr>
        <w:pStyle w:val="Prrafodelista"/>
        <w:numPr>
          <w:ilvl w:val="0"/>
          <w:numId w:val="20"/>
        </w:numPr>
      </w:pPr>
      <w:r>
        <w:lastRenderedPageBreak/>
        <w:t>Procura mantener siempre la distancia de seguridad.</w:t>
      </w:r>
    </w:p>
    <w:p w14:paraId="7CDEB505" w14:textId="42D35ED7" w:rsidR="009B5B73" w:rsidRDefault="00267D3C" w:rsidP="00C85E57">
      <w:pPr>
        <w:pStyle w:val="Prrafodelista"/>
        <w:numPr>
          <w:ilvl w:val="0"/>
          <w:numId w:val="20"/>
        </w:numPr>
      </w:pPr>
      <w:r>
        <w:t>No compartas material con tus compañeros/as.</w:t>
      </w:r>
    </w:p>
    <w:p w14:paraId="41EA292F" w14:textId="64BC05DA" w:rsidR="00267D3C" w:rsidRDefault="00267D3C" w:rsidP="00C85E57">
      <w:pPr>
        <w:pStyle w:val="Prrafodelista"/>
        <w:numPr>
          <w:ilvl w:val="0"/>
          <w:numId w:val="20"/>
        </w:numPr>
      </w:pPr>
      <w:r>
        <w:t>Sé cuidadoso/a con tu higiene personal.</w:t>
      </w:r>
    </w:p>
    <w:p w14:paraId="1C396A6B" w14:textId="142DBA1E" w:rsidR="00267D3C" w:rsidRDefault="00267D3C" w:rsidP="00C85E57">
      <w:pPr>
        <w:pStyle w:val="Prrafodelista"/>
        <w:numPr>
          <w:ilvl w:val="0"/>
          <w:numId w:val="20"/>
        </w:numPr>
      </w:pPr>
      <w:r>
        <w:t>Lávate las manos con frecuencia o utiliza el gel hidroalcohólico al entrar y salir del aula.</w:t>
      </w:r>
    </w:p>
    <w:p w14:paraId="3949CFFD" w14:textId="5F32E72D" w:rsidR="00267D3C" w:rsidRDefault="00267D3C" w:rsidP="00C85E57">
      <w:pPr>
        <w:pStyle w:val="Prrafodelista"/>
        <w:numPr>
          <w:ilvl w:val="0"/>
          <w:numId w:val="20"/>
        </w:numPr>
      </w:pPr>
      <w:r>
        <w:t>No acudas al centro si tienes síntomas como tos, fiebre, dificultad respiratoria, etc.</w:t>
      </w:r>
    </w:p>
    <w:p w14:paraId="01870360" w14:textId="37408B24" w:rsidR="00267D3C" w:rsidRPr="00C85E57" w:rsidRDefault="00C85E57" w:rsidP="00C85E57">
      <w:pPr>
        <w:pStyle w:val="Prrafodelista"/>
        <w:numPr>
          <w:ilvl w:val="0"/>
          <w:numId w:val="20"/>
        </w:numPr>
        <w:rPr>
          <w:color w:val="000000" w:themeColor="text1"/>
        </w:rPr>
      </w:pPr>
      <w:r w:rsidRPr="00C85E57">
        <w:rPr>
          <w:color w:val="000000" w:themeColor="text1"/>
        </w:rPr>
        <w:t>Procura mantener tus efectos personales siempre recogidos. No los dejes dentro del aula.</w:t>
      </w:r>
    </w:p>
    <w:p w14:paraId="2C9D17A6" w14:textId="77777777" w:rsidR="009B5B73" w:rsidRPr="009B5B73" w:rsidRDefault="009B5B73" w:rsidP="009B5B73"/>
    <w:sectPr w:rsidR="009B5B73" w:rsidRPr="009B5B73" w:rsidSect="001D4A9A">
      <w:headerReference w:type="default" r:id="rId18"/>
      <w:footerReference w:type="default" r:id="rId19"/>
      <w:headerReference w:type="first" r:id="rId20"/>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55CDA" w14:textId="77777777" w:rsidR="00AE6205" w:rsidRDefault="00AE6205" w:rsidP="009D519E">
      <w:r>
        <w:separator/>
      </w:r>
    </w:p>
  </w:endnote>
  <w:endnote w:type="continuationSeparator" w:id="0">
    <w:p w14:paraId="73BF6E41" w14:textId="77777777" w:rsidR="00AE6205" w:rsidRDefault="00AE6205" w:rsidP="009D5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ZurichBT-Light">
    <w:altName w:val="Times New Roman"/>
    <w:charset w:val="01"/>
    <w:family w:val="roman"/>
    <w:pitch w:val="variable"/>
  </w:font>
  <w:font w:name="LiberationSerif">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973713"/>
      <w:docPartObj>
        <w:docPartGallery w:val="Page Numbers (Bottom of Page)"/>
        <w:docPartUnique/>
      </w:docPartObj>
    </w:sdtPr>
    <w:sdtEndPr/>
    <w:sdtContent>
      <w:p w14:paraId="018790AC" w14:textId="63AB9907" w:rsidR="00AE6205" w:rsidRDefault="00AE6205">
        <w:pPr>
          <w:pStyle w:val="Piedepgina"/>
          <w:jc w:val="right"/>
        </w:pPr>
        <w:r>
          <w:fldChar w:fldCharType="begin"/>
        </w:r>
        <w:r>
          <w:instrText>PAGE   \* MERGEFORMAT</w:instrText>
        </w:r>
        <w:r>
          <w:fldChar w:fldCharType="separate"/>
        </w:r>
        <w:r w:rsidR="001D7846">
          <w:rPr>
            <w:noProof/>
          </w:rPr>
          <w:t>3</w:t>
        </w:r>
        <w:r>
          <w:fldChar w:fldCharType="end"/>
        </w:r>
      </w:p>
    </w:sdtContent>
  </w:sdt>
  <w:p w14:paraId="4D7D11B4" w14:textId="77777777" w:rsidR="00AE6205" w:rsidRDefault="00AE62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C06B4" w14:textId="77777777" w:rsidR="00AE6205" w:rsidRDefault="00AE6205" w:rsidP="009D519E">
      <w:r>
        <w:separator/>
      </w:r>
    </w:p>
  </w:footnote>
  <w:footnote w:type="continuationSeparator" w:id="0">
    <w:p w14:paraId="162355C6" w14:textId="77777777" w:rsidR="00AE6205" w:rsidRDefault="00AE6205" w:rsidP="009D5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735DB" w14:textId="19D2E781" w:rsidR="00AE6205" w:rsidRDefault="00AE6205">
    <w:pPr>
      <w:pStyle w:val="Encabezado"/>
      <w:rPr>
        <w:i/>
        <w:iCs/>
        <w:color w:val="2F5496" w:themeColor="accent1" w:themeShade="BF"/>
        <w:sz w:val="24"/>
        <w:szCs w:val="24"/>
      </w:rPr>
    </w:pPr>
    <w:r w:rsidRPr="001D4A9A">
      <w:rPr>
        <w:i/>
        <w:iCs/>
        <w:color w:val="2F5496" w:themeColor="accent1" w:themeShade="BF"/>
        <w:sz w:val="24"/>
        <w:szCs w:val="24"/>
      </w:rPr>
      <w:t>Plan de Contingencia</w:t>
    </w:r>
  </w:p>
  <w:p w14:paraId="4B07F06B" w14:textId="2A4FD113" w:rsidR="00AE6205" w:rsidRPr="001D4A9A" w:rsidRDefault="00AE6205">
    <w:pPr>
      <w:pStyle w:val="Encabezado"/>
      <w:rPr>
        <w:i/>
        <w:iCs/>
        <w:color w:val="2F5496" w:themeColor="accent1" w:themeShade="BF"/>
        <w:sz w:val="24"/>
        <w:szCs w:val="24"/>
      </w:rPr>
    </w:pPr>
    <w:r>
      <w:rPr>
        <w:i/>
        <w:iCs/>
        <w:color w:val="2F5496" w:themeColor="accent1" w:themeShade="BF"/>
        <w:sz w:val="24"/>
        <w:szCs w:val="24"/>
      </w:rPr>
      <w:t>Curso 2020-2021</w:t>
    </w:r>
  </w:p>
  <w:p w14:paraId="3228FB23" w14:textId="46DF8A93" w:rsidR="00AE6205" w:rsidRDefault="00AE6205">
    <w:pPr>
      <w:pStyle w:val="Encabezado"/>
      <w:rPr>
        <w:i/>
        <w:iCs/>
        <w:color w:val="2F5496" w:themeColor="accent1" w:themeShade="BF"/>
        <w:sz w:val="24"/>
        <w:szCs w:val="24"/>
      </w:rPr>
    </w:pPr>
    <w:r w:rsidRPr="001D4A9A">
      <w:rPr>
        <w:i/>
        <w:iCs/>
        <w:color w:val="2F5496" w:themeColor="accent1" w:themeShade="BF"/>
        <w:sz w:val="24"/>
        <w:szCs w:val="24"/>
      </w:rPr>
      <w:t>IES José Mor de Fuentes</w:t>
    </w:r>
  </w:p>
  <w:p w14:paraId="08D3F59C" w14:textId="77777777" w:rsidR="00AE6205" w:rsidRPr="001D4A9A" w:rsidRDefault="00AE6205">
    <w:pPr>
      <w:pStyle w:val="Encabezado"/>
      <w:rPr>
        <w:i/>
        <w:iCs/>
        <w:color w:val="2F5496" w:themeColor="accent1" w:themeShade="BF"/>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14:paraId="4FFD61D0" w14:textId="77777777" w:rsidR="00AE6205" w:rsidRDefault="00AE6205">
        <w:pPr>
          <w:pStyle w:val="Encabezado"/>
        </w:pPr>
        <w:r>
          <w:t>[Escriba aquí]</w:t>
        </w:r>
      </w:p>
    </w:sdtContent>
  </w:sdt>
  <w:p w14:paraId="3D652BB1" w14:textId="77777777" w:rsidR="00AE6205" w:rsidRDefault="00AE62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2"/>
    <w:lvl w:ilvl="0">
      <w:start w:val="1"/>
      <w:numFmt w:val="decimal"/>
      <w:lvlText w:val="%1."/>
      <w:lvlJc w:val="left"/>
      <w:pPr>
        <w:tabs>
          <w:tab w:val="num" w:pos="360"/>
        </w:tabs>
        <w:ind w:left="360" w:hanging="360"/>
      </w:pPr>
      <w:rPr>
        <w:rFonts w:ascii="Arial" w:hAnsi="Arial" w:cs="Arial"/>
        <w:sz w:val="24"/>
        <w:szCs w:val="24"/>
      </w:rPr>
    </w:lvl>
  </w:abstractNum>
  <w:abstractNum w:abstractNumId="1">
    <w:nsid w:val="051472D2"/>
    <w:multiLevelType w:val="hybridMultilevel"/>
    <w:tmpl w:val="8724D666"/>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
    <w:nsid w:val="0E5A4FF1"/>
    <w:multiLevelType w:val="hybridMultilevel"/>
    <w:tmpl w:val="537C1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330622"/>
    <w:multiLevelType w:val="hybridMultilevel"/>
    <w:tmpl w:val="4FCA7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5005D8"/>
    <w:multiLevelType w:val="hybridMultilevel"/>
    <w:tmpl w:val="92BA9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1658B0"/>
    <w:multiLevelType w:val="hybridMultilevel"/>
    <w:tmpl w:val="26785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13670E"/>
    <w:multiLevelType w:val="hybridMultilevel"/>
    <w:tmpl w:val="19D211C0"/>
    <w:lvl w:ilvl="0" w:tplc="7FE289AC">
      <w:start w:val="1"/>
      <w:numFmt w:val="decimal"/>
      <w:lvlText w:val="%1-"/>
      <w:lvlJc w:val="left"/>
      <w:pPr>
        <w:ind w:left="734" w:hanging="45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2C1E3455"/>
    <w:multiLevelType w:val="hybridMultilevel"/>
    <w:tmpl w:val="C3E23F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DA67CD2"/>
    <w:multiLevelType w:val="hybridMultilevel"/>
    <w:tmpl w:val="C7905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801878"/>
    <w:multiLevelType w:val="hybridMultilevel"/>
    <w:tmpl w:val="A6E07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8E1F10"/>
    <w:multiLevelType w:val="hybridMultilevel"/>
    <w:tmpl w:val="C39A90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8654796"/>
    <w:multiLevelType w:val="hybridMultilevel"/>
    <w:tmpl w:val="8FF41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4522E89"/>
    <w:multiLevelType w:val="hybridMultilevel"/>
    <w:tmpl w:val="64EC2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645EAD"/>
    <w:multiLevelType w:val="hybridMultilevel"/>
    <w:tmpl w:val="876E2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7BF5E1B"/>
    <w:multiLevelType w:val="hybridMultilevel"/>
    <w:tmpl w:val="E0768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1D43106"/>
    <w:multiLevelType w:val="hybridMultilevel"/>
    <w:tmpl w:val="EB9EC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25B611D"/>
    <w:multiLevelType w:val="hybridMultilevel"/>
    <w:tmpl w:val="B42EE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501A4A"/>
    <w:multiLevelType w:val="hybridMultilevel"/>
    <w:tmpl w:val="240E7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4AE0107"/>
    <w:multiLevelType w:val="hybridMultilevel"/>
    <w:tmpl w:val="026AD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6335370"/>
    <w:multiLevelType w:val="hybridMultilevel"/>
    <w:tmpl w:val="50948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8A51CDA"/>
    <w:multiLevelType w:val="hybridMultilevel"/>
    <w:tmpl w:val="355A28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7DB8614D"/>
    <w:multiLevelType w:val="hybridMultilevel"/>
    <w:tmpl w:val="33FCA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
  </w:num>
  <w:num w:numId="4">
    <w:abstractNumId w:val="13"/>
  </w:num>
  <w:num w:numId="5">
    <w:abstractNumId w:val="3"/>
  </w:num>
  <w:num w:numId="6">
    <w:abstractNumId w:val="11"/>
  </w:num>
  <w:num w:numId="7">
    <w:abstractNumId w:val="6"/>
  </w:num>
  <w:num w:numId="8">
    <w:abstractNumId w:val="8"/>
  </w:num>
  <w:num w:numId="9">
    <w:abstractNumId w:val="18"/>
  </w:num>
  <w:num w:numId="10">
    <w:abstractNumId w:val="19"/>
  </w:num>
  <w:num w:numId="11">
    <w:abstractNumId w:val="17"/>
  </w:num>
  <w:num w:numId="12">
    <w:abstractNumId w:val="5"/>
  </w:num>
  <w:num w:numId="13">
    <w:abstractNumId w:val="14"/>
  </w:num>
  <w:num w:numId="14">
    <w:abstractNumId w:val="15"/>
  </w:num>
  <w:num w:numId="15">
    <w:abstractNumId w:val="12"/>
  </w:num>
  <w:num w:numId="16">
    <w:abstractNumId w:val="1"/>
  </w:num>
  <w:num w:numId="17">
    <w:abstractNumId w:val="16"/>
  </w:num>
  <w:num w:numId="18">
    <w:abstractNumId w:val="9"/>
  </w:num>
  <w:num w:numId="19">
    <w:abstractNumId w:val="4"/>
  </w:num>
  <w:num w:numId="20">
    <w:abstractNumId w:val="10"/>
  </w:num>
  <w:num w:numId="21">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9"/>
    <w:rsid w:val="000058E7"/>
    <w:rsid w:val="00006FF3"/>
    <w:rsid w:val="00010928"/>
    <w:rsid w:val="0001323E"/>
    <w:rsid w:val="00013750"/>
    <w:rsid w:val="00020B83"/>
    <w:rsid w:val="00020B91"/>
    <w:rsid w:val="000247F5"/>
    <w:rsid w:val="00065DFD"/>
    <w:rsid w:val="000811A3"/>
    <w:rsid w:val="00081A36"/>
    <w:rsid w:val="00090C48"/>
    <w:rsid w:val="000A1886"/>
    <w:rsid w:val="000A2559"/>
    <w:rsid w:val="000A2F82"/>
    <w:rsid w:val="000A7A29"/>
    <w:rsid w:val="000B1B98"/>
    <w:rsid w:val="000B77DD"/>
    <w:rsid w:val="000C210D"/>
    <w:rsid w:val="000E23F5"/>
    <w:rsid w:val="000E4D32"/>
    <w:rsid w:val="000F4CC6"/>
    <w:rsid w:val="001149EB"/>
    <w:rsid w:val="00121C04"/>
    <w:rsid w:val="00122CF7"/>
    <w:rsid w:val="00122F68"/>
    <w:rsid w:val="00130918"/>
    <w:rsid w:val="00130B61"/>
    <w:rsid w:val="0013441C"/>
    <w:rsid w:val="001375B9"/>
    <w:rsid w:val="0014010D"/>
    <w:rsid w:val="001403D9"/>
    <w:rsid w:val="00140B2E"/>
    <w:rsid w:val="001434AE"/>
    <w:rsid w:val="0014358F"/>
    <w:rsid w:val="00143C8A"/>
    <w:rsid w:val="001452D0"/>
    <w:rsid w:val="001454F4"/>
    <w:rsid w:val="00146B1F"/>
    <w:rsid w:val="00147306"/>
    <w:rsid w:val="00161F37"/>
    <w:rsid w:val="001674B1"/>
    <w:rsid w:val="00190E2D"/>
    <w:rsid w:val="001A6846"/>
    <w:rsid w:val="001A7C80"/>
    <w:rsid w:val="001B3457"/>
    <w:rsid w:val="001B6050"/>
    <w:rsid w:val="001C239C"/>
    <w:rsid w:val="001C6829"/>
    <w:rsid w:val="001D4A9A"/>
    <w:rsid w:val="001D7846"/>
    <w:rsid w:val="001E5C15"/>
    <w:rsid w:val="001F2978"/>
    <w:rsid w:val="002028B3"/>
    <w:rsid w:val="00207D17"/>
    <w:rsid w:val="00216B24"/>
    <w:rsid w:val="00224126"/>
    <w:rsid w:val="00240F6E"/>
    <w:rsid w:val="00255EDB"/>
    <w:rsid w:val="00256887"/>
    <w:rsid w:val="0025781A"/>
    <w:rsid w:val="00257EF3"/>
    <w:rsid w:val="002674B4"/>
    <w:rsid w:val="00267D3C"/>
    <w:rsid w:val="00270687"/>
    <w:rsid w:val="00284480"/>
    <w:rsid w:val="002852F5"/>
    <w:rsid w:val="002919FE"/>
    <w:rsid w:val="00294E5E"/>
    <w:rsid w:val="00296A82"/>
    <w:rsid w:val="002A0E0B"/>
    <w:rsid w:val="002A6914"/>
    <w:rsid w:val="002B3189"/>
    <w:rsid w:val="002B5703"/>
    <w:rsid w:val="002C00E5"/>
    <w:rsid w:val="002D31C0"/>
    <w:rsid w:val="002D3EA5"/>
    <w:rsid w:val="002E3A8A"/>
    <w:rsid w:val="002F106D"/>
    <w:rsid w:val="00310449"/>
    <w:rsid w:val="00310BB9"/>
    <w:rsid w:val="0033326D"/>
    <w:rsid w:val="00336FC3"/>
    <w:rsid w:val="003412C7"/>
    <w:rsid w:val="003421CC"/>
    <w:rsid w:val="00342E43"/>
    <w:rsid w:val="0034516E"/>
    <w:rsid w:val="003458EF"/>
    <w:rsid w:val="0035214C"/>
    <w:rsid w:val="00352778"/>
    <w:rsid w:val="00357E9E"/>
    <w:rsid w:val="003621E4"/>
    <w:rsid w:val="00362E59"/>
    <w:rsid w:val="0036538E"/>
    <w:rsid w:val="00371E18"/>
    <w:rsid w:val="00375D5E"/>
    <w:rsid w:val="00376409"/>
    <w:rsid w:val="00380807"/>
    <w:rsid w:val="003813C3"/>
    <w:rsid w:val="0038141D"/>
    <w:rsid w:val="0038508C"/>
    <w:rsid w:val="00392ADE"/>
    <w:rsid w:val="00396553"/>
    <w:rsid w:val="003A1E8E"/>
    <w:rsid w:val="003A5138"/>
    <w:rsid w:val="003B1EE5"/>
    <w:rsid w:val="003B53EF"/>
    <w:rsid w:val="003C2022"/>
    <w:rsid w:val="003C5CD3"/>
    <w:rsid w:val="003C707D"/>
    <w:rsid w:val="003D156A"/>
    <w:rsid w:val="003D5E80"/>
    <w:rsid w:val="003D7235"/>
    <w:rsid w:val="003E0F0E"/>
    <w:rsid w:val="003E29ED"/>
    <w:rsid w:val="003E6DAA"/>
    <w:rsid w:val="003F687C"/>
    <w:rsid w:val="003F6EAD"/>
    <w:rsid w:val="003F7827"/>
    <w:rsid w:val="00402397"/>
    <w:rsid w:val="00405628"/>
    <w:rsid w:val="00411BBF"/>
    <w:rsid w:val="004123E5"/>
    <w:rsid w:val="004158DF"/>
    <w:rsid w:val="00416C9A"/>
    <w:rsid w:val="00420745"/>
    <w:rsid w:val="00424276"/>
    <w:rsid w:val="00457B37"/>
    <w:rsid w:val="00460397"/>
    <w:rsid w:val="004658A6"/>
    <w:rsid w:val="00467F12"/>
    <w:rsid w:val="004702F9"/>
    <w:rsid w:val="0047347A"/>
    <w:rsid w:val="0047432E"/>
    <w:rsid w:val="00476161"/>
    <w:rsid w:val="0048476F"/>
    <w:rsid w:val="004865D9"/>
    <w:rsid w:val="004906A8"/>
    <w:rsid w:val="00493B81"/>
    <w:rsid w:val="004A2880"/>
    <w:rsid w:val="004A7BAD"/>
    <w:rsid w:val="004B017F"/>
    <w:rsid w:val="004B2173"/>
    <w:rsid w:val="004B2A02"/>
    <w:rsid w:val="004B4033"/>
    <w:rsid w:val="004C2510"/>
    <w:rsid w:val="004C3AEB"/>
    <w:rsid w:val="004C7F90"/>
    <w:rsid w:val="004C7FBD"/>
    <w:rsid w:val="004D715C"/>
    <w:rsid w:val="004E5059"/>
    <w:rsid w:val="004E69AF"/>
    <w:rsid w:val="004F3318"/>
    <w:rsid w:val="00500255"/>
    <w:rsid w:val="00514F6E"/>
    <w:rsid w:val="00540D7B"/>
    <w:rsid w:val="00545500"/>
    <w:rsid w:val="005478C2"/>
    <w:rsid w:val="005617A7"/>
    <w:rsid w:val="005726B6"/>
    <w:rsid w:val="00572769"/>
    <w:rsid w:val="00575622"/>
    <w:rsid w:val="00576C7E"/>
    <w:rsid w:val="005857D3"/>
    <w:rsid w:val="00587886"/>
    <w:rsid w:val="005903D5"/>
    <w:rsid w:val="005A2CF4"/>
    <w:rsid w:val="005A46E6"/>
    <w:rsid w:val="005C5107"/>
    <w:rsid w:val="005E09E8"/>
    <w:rsid w:val="005E7303"/>
    <w:rsid w:val="005F3090"/>
    <w:rsid w:val="005F6B12"/>
    <w:rsid w:val="005F6F5C"/>
    <w:rsid w:val="005F7DC9"/>
    <w:rsid w:val="00601CD6"/>
    <w:rsid w:val="00602465"/>
    <w:rsid w:val="00621A87"/>
    <w:rsid w:val="00632F27"/>
    <w:rsid w:val="00644A36"/>
    <w:rsid w:val="0066208E"/>
    <w:rsid w:val="006726CE"/>
    <w:rsid w:val="0067621E"/>
    <w:rsid w:val="006776D9"/>
    <w:rsid w:val="00680E16"/>
    <w:rsid w:val="00681355"/>
    <w:rsid w:val="006A0BA8"/>
    <w:rsid w:val="006A62DB"/>
    <w:rsid w:val="006A7EED"/>
    <w:rsid w:val="006B40CB"/>
    <w:rsid w:val="006E7575"/>
    <w:rsid w:val="006F4648"/>
    <w:rsid w:val="00702095"/>
    <w:rsid w:val="00707538"/>
    <w:rsid w:val="00715E5C"/>
    <w:rsid w:val="00726425"/>
    <w:rsid w:val="00727804"/>
    <w:rsid w:val="00731B85"/>
    <w:rsid w:val="00731D3B"/>
    <w:rsid w:val="00734F85"/>
    <w:rsid w:val="00740AAF"/>
    <w:rsid w:val="00742977"/>
    <w:rsid w:val="007478CA"/>
    <w:rsid w:val="00752545"/>
    <w:rsid w:val="00752788"/>
    <w:rsid w:val="0075619D"/>
    <w:rsid w:val="007570A4"/>
    <w:rsid w:val="00762276"/>
    <w:rsid w:val="007660B2"/>
    <w:rsid w:val="00773339"/>
    <w:rsid w:val="00787751"/>
    <w:rsid w:val="007935F8"/>
    <w:rsid w:val="00793DDE"/>
    <w:rsid w:val="00796B5C"/>
    <w:rsid w:val="007A2495"/>
    <w:rsid w:val="007A69EB"/>
    <w:rsid w:val="007C0C1F"/>
    <w:rsid w:val="007C76A7"/>
    <w:rsid w:val="007E14EE"/>
    <w:rsid w:val="007E2548"/>
    <w:rsid w:val="007E4FED"/>
    <w:rsid w:val="007E555C"/>
    <w:rsid w:val="007F63F3"/>
    <w:rsid w:val="008058E1"/>
    <w:rsid w:val="00831899"/>
    <w:rsid w:val="00833690"/>
    <w:rsid w:val="00834129"/>
    <w:rsid w:val="00834E77"/>
    <w:rsid w:val="008371E9"/>
    <w:rsid w:val="008412BB"/>
    <w:rsid w:val="008442E3"/>
    <w:rsid w:val="00850483"/>
    <w:rsid w:val="00853C13"/>
    <w:rsid w:val="00855620"/>
    <w:rsid w:val="00860067"/>
    <w:rsid w:val="00860088"/>
    <w:rsid w:val="00861376"/>
    <w:rsid w:val="008731A0"/>
    <w:rsid w:val="00887458"/>
    <w:rsid w:val="0089296F"/>
    <w:rsid w:val="008A1CDA"/>
    <w:rsid w:val="008A279C"/>
    <w:rsid w:val="008A2F60"/>
    <w:rsid w:val="008A7E30"/>
    <w:rsid w:val="008B4DEF"/>
    <w:rsid w:val="008C159E"/>
    <w:rsid w:val="008C3161"/>
    <w:rsid w:val="008C4723"/>
    <w:rsid w:val="008C6B33"/>
    <w:rsid w:val="008F1DF0"/>
    <w:rsid w:val="008F786D"/>
    <w:rsid w:val="008F7FF8"/>
    <w:rsid w:val="00916D80"/>
    <w:rsid w:val="00926094"/>
    <w:rsid w:val="00936265"/>
    <w:rsid w:val="00943ECB"/>
    <w:rsid w:val="009478F4"/>
    <w:rsid w:val="009520CD"/>
    <w:rsid w:val="00952F87"/>
    <w:rsid w:val="00953664"/>
    <w:rsid w:val="00962E98"/>
    <w:rsid w:val="00973859"/>
    <w:rsid w:val="00976D43"/>
    <w:rsid w:val="00983EA4"/>
    <w:rsid w:val="009871C5"/>
    <w:rsid w:val="0099302F"/>
    <w:rsid w:val="00993B96"/>
    <w:rsid w:val="009951BE"/>
    <w:rsid w:val="009958AF"/>
    <w:rsid w:val="009A06B9"/>
    <w:rsid w:val="009A37F3"/>
    <w:rsid w:val="009A4C23"/>
    <w:rsid w:val="009B5B73"/>
    <w:rsid w:val="009C0BBC"/>
    <w:rsid w:val="009C5113"/>
    <w:rsid w:val="009C72EF"/>
    <w:rsid w:val="009D519E"/>
    <w:rsid w:val="009E0457"/>
    <w:rsid w:val="009E155E"/>
    <w:rsid w:val="009E6EAF"/>
    <w:rsid w:val="009F2B58"/>
    <w:rsid w:val="009F72AF"/>
    <w:rsid w:val="00A04512"/>
    <w:rsid w:val="00A10850"/>
    <w:rsid w:val="00A115FC"/>
    <w:rsid w:val="00A35F6D"/>
    <w:rsid w:val="00A4019E"/>
    <w:rsid w:val="00A42A08"/>
    <w:rsid w:val="00A50288"/>
    <w:rsid w:val="00A52BF4"/>
    <w:rsid w:val="00A54C14"/>
    <w:rsid w:val="00A60539"/>
    <w:rsid w:val="00A64E19"/>
    <w:rsid w:val="00A6710C"/>
    <w:rsid w:val="00A80A20"/>
    <w:rsid w:val="00A814DE"/>
    <w:rsid w:val="00A85A34"/>
    <w:rsid w:val="00A85B06"/>
    <w:rsid w:val="00A95827"/>
    <w:rsid w:val="00A95967"/>
    <w:rsid w:val="00AA07AE"/>
    <w:rsid w:val="00AA1B58"/>
    <w:rsid w:val="00AA70B0"/>
    <w:rsid w:val="00AA70ED"/>
    <w:rsid w:val="00AB0FA3"/>
    <w:rsid w:val="00AB190F"/>
    <w:rsid w:val="00AB650C"/>
    <w:rsid w:val="00AC045A"/>
    <w:rsid w:val="00AC0557"/>
    <w:rsid w:val="00AC1285"/>
    <w:rsid w:val="00AC3690"/>
    <w:rsid w:val="00AD3DC0"/>
    <w:rsid w:val="00AD6983"/>
    <w:rsid w:val="00AE1D05"/>
    <w:rsid w:val="00AE2993"/>
    <w:rsid w:val="00AE434A"/>
    <w:rsid w:val="00AE5617"/>
    <w:rsid w:val="00AE6205"/>
    <w:rsid w:val="00AE7FD0"/>
    <w:rsid w:val="00AF0736"/>
    <w:rsid w:val="00AF199F"/>
    <w:rsid w:val="00B020B5"/>
    <w:rsid w:val="00B02283"/>
    <w:rsid w:val="00B05A5C"/>
    <w:rsid w:val="00B20B1A"/>
    <w:rsid w:val="00B317E8"/>
    <w:rsid w:val="00B320DF"/>
    <w:rsid w:val="00B35835"/>
    <w:rsid w:val="00B41AB9"/>
    <w:rsid w:val="00B462BF"/>
    <w:rsid w:val="00B536DE"/>
    <w:rsid w:val="00B600A3"/>
    <w:rsid w:val="00B61766"/>
    <w:rsid w:val="00B71FEC"/>
    <w:rsid w:val="00B72B0E"/>
    <w:rsid w:val="00B7579D"/>
    <w:rsid w:val="00B91E93"/>
    <w:rsid w:val="00B93D96"/>
    <w:rsid w:val="00B94C15"/>
    <w:rsid w:val="00B97C78"/>
    <w:rsid w:val="00BA1683"/>
    <w:rsid w:val="00BB4303"/>
    <w:rsid w:val="00BB624A"/>
    <w:rsid w:val="00BC7BC0"/>
    <w:rsid w:val="00BD28E4"/>
    <w:rsid w:val="00BD3E11"/>
    <w:rsid w:val="00BD620F"/>
    <w:rsid w:val="00BE02F7"/>
    <w:rsid w:val="00BE6145"/>
    <w:rsid w:val="00BF3685"/>
    <w:rsid w:val="00BF4264"/>
    <w:rsid w:val="00BF76D1"/>
    <w:rsid w:val="00C0000E"/>
    <w:rsid w:val="00C00CFA"/>
    <w:rsid w:val="00C11574"/>
    <w:rsid w:val="00C235AF"/>
    <w:rsid w:val="00C26AEB"/>
    <w:rsid w:val="00C36CAC"/>
    <w:rsid w:val="00C4757E"/>
    <w:rsid w:val="00C53B84"/>
    <w:rsid w:val="00C731B8"/>
    <w:rsid w:val="00C80718"/>
    <w:rsid w:val="00C83FBC"/>
    <w:rsid w:val="00C85E57"/>
    <w:rsid w:val="00C871A9"/>
    <w:rsid w:val="00CB3902"/>
    <w:rsid w:val="00CB4474"/>
    <w:rsid w:val="00CB6FE0"/>
    <w:rsid w:val="00CC1768"/>
    <w:rsid w:val="00CC3C18"/>
    <w:rsid w:val="00CF22AA"/>
    <w:rsid w:val="00CF5165"/>
    <w:rsid w:val="00D00D33"/>
    <w:rsid w:val="00D037D2"/>
    <w:rsid w:val="00D121C9"/>
    <w:rsid w:val="00D14F9B"/>
    <w:rsid w:val="00D15F77"/>
    <w:rsid w:val="00D16251"/>
    <w:rsid w:val="00D2589C"/>
    <w:rsid w:val="00D35ABC"/>
    <w:rsid w:val="00D37832"/>
    <w:rsid w:val="00D37A3B"/>
    <w:rsid w:val="00D42637"/>
    <w:rsid w:val="00D4591E"/>
    <w:rsid w:val="00D52809"/>
    <w:rsid w:val="00D53BA0"/>
    <w:rsid w:val="00D54839"/>
    <w:rsid w:val="00D560CB"/>
    <w:rsid w:val="00D61FC1"/>
    <w:rsid w:val="00D66582"/>
    <w:rsid w:val="00D75136"/>
    <w:rsid w:val="00D808F6"/>
    <w:rsid w:val="00D864FA"/>
    <w:rsid w:val="00D91BE0"/>
    <w:rsid w:val="00D93B35"/>
    <w:rsid w:val="00D94A51"/>
    <w:rsid w:val="00D951CD"/>
    <w:rsid w:val="00DB0485"/>
    <w:rsid w:val="00DB2E0D"/>
    <w:rsid w:val="00DB6675"/>
    <w:rsid w:val="00DD3889"/>
    <w:rsid w:val="00DD6CF8"/>
    <w:rsid w:val="00DE2CE3"/>
    <w:rsid w:val="00DF5506"/>
    <w:rsid w:val="00DF5A69"/>
    <w:rsid w:val="00E012E8"/>
    <w:rsid w:val="00E01E33"/>
    <w:rsid w:val="00E10CB3"/>
    <w:rsid w:val="00E117B2"/>
    <w:rsid w:val="00E1394C"/>
    <w:rsid w:val="00E22B6C"/>
    <w:rsid w:val="00E23FB3"/>
    <w:rsid w:val="00E30DB5"/>
    <w:rsid w:val="00E36874"/>
    <w:rsid w:val="00E376C9"/>
    <w:rsid w:val="00E3791E"/>
    <w:rsid w:val="00E442E1"/>
    <w:rsid w:val="00E45229"/>
    <w:rsid w:val="00E45B28"/>
    <w:rsid w:val="00E474FA"/>
    <w:rsid w:val="00E52408"/>
    <w:rsid w:val="00E712B5"/>
    <w:rsid w:val="00E80E69"/>
    <w:rsid w:val="00E83F14"/>
    <w:rsid w:val="00E8618C"/>
    <w:rsid w:val="00E87609"/>
    <w:rsid w:val="00E87A0D"/>
    <w:rsid w:val="00E90EA7"/>
    <w:rsid w:val="00E916DC"/>
    <w:rsid w:val="00E95224"/>
    <w:rsid w:val="00E9772C"/>
    <w:rsid w:val="00EA7257"/>
    <w:rsid w:val="00EB0574"/>
    <w:rsid w:val="00EC5221"/>
    <w:rsid w:val="00ED07CF"/>
    <w:rsid w:val="00ED2032"/>
    <w:rsid w:val="00ED6071"/>
    <w:rsid w:val="00EE1BB9"/>
    <w:rsid w:val="00EF108A"/>
    <w:rsid w:val="00EF50BE"/>
    <w:rsid w:val="00EF63F2"/>
    <w:rsid w:val="00F15367"/>
    <w:rsid w:val="00F2589C"/>
    <w:rsid w:val="00F265F4"/>
    <w:rsid w:val="00F266C6"/>
    <w:rsid w:val="00F26BAD"/>
    <w:rsid w:val="00F368BF"/>
    <w:rsid w:val="00F36A69"/>
    <w:rsid w:val="00F411CD"/>
    <w:rsid w:val="00F529E6"/>
    <w:rsid w:val="00F64B65"/>
    <w:rsid w:val="00F668B7"/>
    <w:rsid w:val="00F71D75"/>
    <w:rsid w:val="00F730E7"/>
    <w:rsid w:val="00F83C37"/>
    <w:rsid w:val="00F9407B"/>
    <w:rsid w:val="00FA6EE4"/>
    <w:rsid w:val="00FB2AC5"/>
    <w:rsid w:val="00FB3604"/>
    <w:rsid w:val="00FB5F3D"/>
    <w:rsid w:val="00FD1161"/>
    <w:rsid w:val="00FD123E"/>
    <w:rsid w:val="00FE2440"/>
    <w:rsid w:val="00FE5A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DA"/>
    <w:pPr>
      <w:spacing w:after="0" w:line="240" w:lineRule="auto"/>
    </w:pPr>
    <w:rPr>
      <w:rFonts w:eastAsia="Times New Roman" w:cs="Times New Roman"/>
      <w:sz w:val="24"/>
      <w:szCs w:val="20"/>
    </w:rPr>
  </w:style>
  <w:style w:type="paragraph" w:styleId="Ttulo1">
    <w:name w:val="heading 1"/>
    <w:basedOn w:val="Normal"/>
    <w:next w:val="Normal"/>
    <w:link w:val="Ttulo1Car"/>
    <w:uiPriority w:val="9"/>
    <w:qFormat/>
    <w:rsid w:val="008A1CDA"/>
    <w:pPr>
      <w:keepNext/>
      <w:keepLines/>
      <w:spacing w:before="240" w:line="259" w:lineRule="auto"/>
      <w:outlineLvl w:val="0"/>
    </w:pPr>
    <w:rPr>
      <w:rFonts w:eastAsiaTheme="majorEastAsia" w:cstheme="majorBidi"/>
      <w:b/>
      <w:color w:val="2F5496" w:themeColor="accent1" w:themeShade="BF"/>
      <w:sz w:val="52"/>
      <w:szCs w:val="32"/>
    </w:rPr>
  </w:style>
  <w:style w:type="paragraph" w:styleId="Ttulo2">
    <w:name w:val="heading 2"/>
    <w:basedOn w:val="Normal"/>
    <w:next w:val="Normal"/>
    <w:link w:val="Ttulo2Car"/>
    <w:uiPriority w:val="9"/>
    <w:unhideWhenUsed/>
    <w:qFormat/>
    <w:rsid w:val="008A1CDA"/>
    <w:pPr>
      <w:keepNext/>
      <w:keepLines/>
      <w:spacing w:before="40"/>
      <w:outlineLvl w:val="1"/>
    </w:pPr>
    <w:rPr>
      <w:rFonts w:eastAsiaTheme="majorEastAsia" w:cstheme="majorBidi"/>
      <w:b/>
      <w:sz w:val="44"/>
      <w:szCs w:val="26"/>
    </w:rPr>
  </w:style>
  <w:style w:type="paragraph" w:styleId="Ttulo3">
    <w:name w:val="heading 3"/>
    <w:basedOn w:val="Normal"/>
    <w:next w:val="Normal"/>
    <w:link w:val="Ttulo3Car"/>
    <w:uiPriority w:val="9"/>
    <w:unhideWhenUsed/>
    <w:qFormat/>
    <w:rsid w:val="008A1CDA"/>
    <w:pPr>
      <w:keepNext/>
      <w:keepLines/>
      <w:spacing w:before="40"/>
      <w:outlineLvl w:val="2"/>
    </w:pPr>
    <w:rPr>
      <w:rFonts w:eastAsiaTheme="majorEastAsia" w:cstheme="majorBidi"/>
      <w:b/>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6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4702F9"/>
    <w:pPr>
      <w:spacing w:after="160" w:line="259" w:lineRule="auto"/>
      <w:ind w:left="720"/>
      <w:contextualSpacing/>
    </w:pPr>
    <w:rPr>
      <w:rFonts w:eastAsiaTheme="minorHAnsi" w:cstheme="minorBidi"/>
      <w:sz w:val="22"/>
      <w:szCs w:val="22"/>
    </w:rPr>
  </w:style>
  <w:style w:type="paragraph" w:styleId="Ttulo">
    <w:name w:val="Title"/>
    <w:basedOn w:val="Normal"/>
    <w:next w:val="Normal"/>
    <w:link w:val="TtuloCar"/>
    <w:qFormat/>
    <w:rsid w:val="008A1CDA"/>
    <w:pPr>
      <w:contextualSpacing/>
    </w:pPr>
    <w:rPr>
      <w:rFonts w:eastAsiaTheme="majorEastAsia" w:cstheme="majorBidi"/>
      <w:b/>
      <w:color w:val="2F5496" w:themeColor="accent1" w:themeShade="BF"/>
      <w:spacing w:val="-10"/>
      <w:kern w:val="28"/>
      <w:sz w:val="72"/>
      <w:szCs w:val="56"/>
    </w:rPr>
  </w:style>
  <w:style w:type="character" w:customStyle="1" w:styleId="TtuloCar">
    <w:name w:val="Título Car"/>
    <w:basedOn w:val="Fuentedeprrafopredeter"/>
    <w:link w:val="Ttulo"/>
    <w:rsid w:val="008A1CDA"/>
    <w:rPr>
      <w:rFonts w:eastAsiaTheme="majorEastAsia" w:cstheme="majorBidi"/>
      <w:b/>
      <w:color w:val="2F5496" w:themeColor="accent1" w:themeShade="BF"/>
      <w:spacing w:val="-10"/>
      <w:kern w:val="28"/>
      <w:sz w:val="72"/>
      <w:szCs w:val="56"/>
    </w:rPr>
  </w:style>
  <w:style w:type="paragraph" w:styleId="Encabezado">
    <w:name w:val="header"/>
    <w:basedOn w:val="Normal"/>
    <w:link w:val="EncabezadoCar"/>
    <w:uiPriority w:val="99"/>
    <w:unhideWhenUsed/>
    <w:rsid w:val="009D519E"/>
    <w:pPr>
      <w:tabs>
        <w:tab w:val="center" w:pos="4252"/>
        <w:tab w:val="right" w:pos="8504"/>
      </w:tabs>
    </w:pPr>
    <w:rPr>
      <w:rFonts w:eastAsiaTheme="minorHAnsi" w:cstheme="minorBidi"/>
      <w:sz w:val="22"/>
      <w:szCs w:val="22"/>
    </w:rPr>
  </w:style>
  <w:style w:type="character" w:customStyle="1" w:styleId="EncabezadoCar">
    <w:name w:val="Encabezado Car"/>
    <w:basedOn w:val="Fuentedeprrafopredeter"/>
    <w:link w:val="Encabezado"/>
    <w:uiPriority w:val="99"/>
    <w:rsid w:val="009D519E"/>
  </w:style>
  <w:style w:type="paragraph" w:styleId="Piedepgina">
    <w:name w:val="footer"/>
    <w:basedOn w:val="Normal"/>
    <w:link w:val="PiedepginaCar"/>
    <w:uiPriority w:val="99"/>
    <w:unhideWhenUsed/>
    <w:rsid w:val="009D519E"/>
    <w:pPr>
      <w:tabs>
        <w:tab w:val="center" w:pos="4252"/>
        <w:tab w:val="right" w:pos="8504"/>
      </w:tabs>
    </w:pPr>
    <w:rPr>
      <w:rFonts w:eastAsiaTheme="minorHAnsi" w:cstheme="minorBidi"/>
      <w:sz w:val="22"/>
      <w:szCs w:val="22"/>
    </w:rPr>
  </w:style>
  <w:style w:type="character" w:customStyle="1" w:styleId="PiedepginaCar">
    <w:name w:val="Pie de página Car"/>
    <w:basedOn w:val="Fuentedeprrafopredeter"/>
    <w:link w:val="Piedepgina"/>
    <w:uiPriority w:val="99"/>
    <w:rsid w:val="009D519E"/>
  </w:style>
  <w:style w:type="character" w:customStyle="1" w:styleId="Ttulo1Car">
    <w:name w:val="Título 1 Car"/>
    <w:basedOn w:val="Fuentedeprrafopredeter"/>
    <w:link w:val="Ttulo1"/>
    <w:uiPriority w:val="9"/>
    <w:rsid w:val="008A1CDA"/>
    <w:rPr>
      <w:rFonts w:eastAsiaTheme="majorEastAsia" w:cstheme="majorBidi"/>
      <w:b/>
      <w:color w:val="2F5496" w:themeColor="accent1" w:themeShade="BF"/>
      <w:sz w:val="52"/>
      <w:szCs w:val="32"/>
    </w:rPr>
  </w:style>
  <w:style w:type="character" w:styleId="Hipervnculo">
    <w:name w:val="Hyperlink"/>
    <w:basedOn w:val="Fuentedeprrafopredeter"/>
    <w:uiPriority w:val="99"/>
    <w:unhideWhenUsed/>
    <w:rsid w:val="00BF4264"/>
    <w:rPr>
      <w:color w:val="0000FF"/>
      <w:u w:val="single"/>
    </w:rPr>
  </w:style>
  <w:style w:type="character" w:customStyle="1" w:styleId="Ttulo2Car">
    <w:name w:val="Título 2 Car"/>
    <w:basedOn w:val="Fuentedeprrafopredeter"/>
    <w:link w:val="Ttulo2"/>
    <w:uiPriority w:val="9"/>
    <w:rsid w:val="008A1CDA"/>
    <w:rPr>
      <w:rFonts w:eastAsiaTheme="majorEastAsia" w:cstheme="majorBidi"/>
      <w:b/>
      <w:sz w:val="44"/>
      <w:szCs w:val="26"/>
    </w:rPr>
  </w:style>
  <w:style w:type="paragraph" w:styleId="Textoindependiente2">
    <w:name w:val="Body Text 2"/>
    <w:basedOn w:val="Normal"/>
    <w:link w:val="Textoindependiente2Car"/>
    <w:uiPriority w:val="99"/>
    <w:rsid w:val="00545500"/>
    <w:pPr>
      <w:suppressAutoHyphens/>
      <w:spacing w:after="120" w:line="480" w:lineRule="auto"/>
    </w:pPr>
    <w:rPr>
      <w:szCs w:val="24"/>
      <w:lang w:eastAsia="ar-SA"/>
    </w:rPr>
  </w:style>
  <w:style w:type="character" w:customStyle="1" w:styleId="Textoindependiente2Car">
    <w:name w:val="Texto independiente 2 Car"/>
    <w:basedOn w:val="Fuentedeprrafopredeter"/>
    <w:link w:val="Textoindependiente2"/>
    <w:uiPriority w:val="99"/>
    <w:rsid w:val="00545500"/>
    <w:rPr>
      <w:rFonts w:ascii="Times New Roman" w:eastAsia="Times New Roman" w:hAnsi="Times New Roman" w:cs="Times New Roman"/>
      <w:sz w:val="24"/>
      <w:szCs w:val="24"/>
      <w:lang w:eastAsia="ar-SA"/>
    </w:rPr>
  </w:style>
  <w:style w:type="character" w:customStyle="1" w:styleId="Ttulo3Car">
    <w:name w:val="Título 3 Car"/>
    <w:basedOn w:val="Fuentedeprrafopredeter"/>
    <w:link w:val="Ttulo3"/>
    <w:uiPriority w:val="9"/>
    <w:rsid w:val="008A1CDA"/>
    <w:rPr>
      <w:rFonts w:eastAsiaTheme="majorEastAsia" w:cstheme="majorBidi"/>
      <w:b/>
      <w:sz w:val="32"/>
      <w:szCs w:val="24"/>
    </w:rPr>
  </w:style>
  <w:style w:type="paragraph" w:customStyle="1" w:styleId="MatchTxt">
    <w:name w:val="Match Txt"/>
    <w:basedOn w:val="Normal"/>
    <w:rsid w:val="009C72EF"/>
    <w:pPr>
      <w:tabs>
        <w:tab w:val="right" w:pos="425"/>
        <w:tab w:val="left" w:pos="567"/>
        <w:tab w:val="left" w:pos="851"/>
      </w:tabs>
      <w:spacing w:after="120"/>
    </w:pPr>
    <w:rPr>
      <w:rFonts w:ascii="Times New Roman" w:hAnsi="Times New Roman"/>
      <w:iCs/>
      <w:sz w:val="22"/>
      <w:szCs w:val="22"/>
    </w:rPr>
  </w:style>
  <w:style w:type="paragraph" w:customStyle="1" w:styleId="MTGInstruction">
    <w:name w:val="MTG_Instruction"/>
    <w:basedOn w:val="Normal"/>
    <w:qFormat/>
    <w:rsid w:val="00DF5A69"/>
    <w:pPr>
      <w:tabs>
        <w:tab w:val="left" w:pos="284"/>
      </w:tabs>
      <w:spacing w:before="180"/>
      <w:ind w:left="284" w:hanging="284"/>
    </w:pPr>
    <w:rPr>
      <w:rFonts w:ascii="Arial" w:eastAsia="Arial Unicode MS" w:hAnsi="Arial" w:cs="Arial"/>
      <w:kern w:val="2"/>
      <w:sz w:val="19"/>
      <w:szCs w:val="19"/>
      <w:lang w:eastAsia="zh-CN" w:bidi="hi-IN"/>
    </w:rPr>
  </w:style>
  <w:style w:type="paragraph" w:customStyle="1" w:styleId="MTGExercise">
    <w:name w:val="MTG_Exercise"/>
    <w:basedOn w:val="Normal"/>
    <w:qFormat/>
    <w:rsid w:val="00DF5A69"/>
    <w:pPr>
      <w:tabs>
        <w:tab w:val="left" w:pos="283"/>
        <w:tab w:val="left" w:pos="567"/>
        <w:tab w:val="left" w:pos="851"/>
      </w:tabs>
      <w:suppressAutoHyphens/>
      <w:spacing w:before="120"/>
      <w:ind w:left="567" w:hanging="567"/>
    </w:pPr>
    <w:rPr>
      <w:rFonts w:ascii="Times New Roman" w:eastAsia="ZurichBT-Light" w:hAnsi="Times New Roman"/>
      <w:color w:val="000000"/>
      <w:spacing w:val="2"/>
      <w:kern w:val="2"/>
      <w:sz w:val="20"/>
      <w:szCs w:val="24"/>
      <w:lang w:val="en-GB" w:eastAsia="zh-CN" w:bidi="hi-IN"/>
    </w:rPr>
  </w:style>
  <w:style w:type="character" w:customStyle="1" w:styleId="MTGInstructionNumber">
    <w:name w:val="MTG_Instruction Number"/>
    <w:uiPriority w:val="1"/>
    <w:qFormat/>
    <w:rsid w:val="00DF5A69"/>
    <w:rPr>
      <w:rFonts w:ascii="Arial" w:hAnsi="Arial" w:cs="Arial" w:hint="default"/>
      <w:b/>
      <w:bCs/>
      <w:w w:val="100"/>
      <w:sz w:val="24"/>
    </w:rPr>
  </w:style>
  <w:style w:type="character" w:customStyle="1" w:styleId="MTGExerciseNumber">
    <w:name w:val="MTG_Exercise Number"/>
    <w:uiPriority w:val="1"/>
    <w:qFormat/>
    <w:rsid w:val="00DF5A69"/>
    <w:rPr>
      <w:rFonts w:ascii="Arial" w:hAnsi="Arial" w:cs="Arial" w:hint="default"/>
      <w:b/>
      <w:bCs/>
      <w:sz w:val="19"/>
      <w:szCs w:val="19"/>
    </w:rPr>
  </w:style>
  <w:style w:type="paragraph" w:customStyle="1" w:styleId="MTGexercise0">
    <w:name w:val="MTG exercise"/>
    <w:basedOn w:val="Normal"/>
    <w:rsid w:val="00DF5A69"/>
    <w:pPr>
      <w:tabs>
        <w:tab w:val="left" w:pos="283"/>
        <w:tab w:val="left" w:pos="539"/>
        <w:tab w:val="left" w:pos="850"/>
        <w:tab w:val="left" w:pos="1020"/>
      </w:tabs>
      <w:suppressAutoHyphens/>
      <w:spacing w:before="120"/>
    </w:pPr>
    <w:rPr>
      <w:rFonts w:ascii="Times New Roman" w:eastAsia="LiberationSerif" w:hAnsi="Times New Roman"/>
      <w:color w:val="000000"/>
      <w:kern w:val="2"/>
      <w:sz w:val="20"/>
      <w:szCs w:val="24"/>
      <w:lang w:val="en-GB" w:eastAsia="zh-CN" w:bidi="hi-IN"/>
    </w:rPr>
  </w:style>
  <w:style w:type="character" w:customStyle="1" w:styleId="Mencinsinresolver1">
    <w:name w:val="Mención sin resolver1"/>
    <w:basedOn w:val="Fuentedeprrafopredeter"/>
    <w:uiPriority w:val="99"/>
    <w:semiHidden/>
    <w:unhideWhenUsed/>
    <w:rsid w:val="00D35ABC"/>
    <w:rPr>
      <w:color w:val="605E5C"/>
      <w:shd w:val="clear" w:color="auto" w:fill="E1DFDD"/>
    </w:rPr>
  </w:style>
  <w:style w:type="character" w:styleId="Textoennegrita">
    <w:name w:val="Strong"/>
    <w:basedOn w:val="Fuentedeprrafopredeter"/>
    <w:uiPriority w:val="22"/>
    <w:qFormat/>
    <w:rsid w:val="001B6050"/>
    <w:rPr>
      <w:b/>
      <w:bCs/>
    </w:rPr>
  </w:style>
  <w:style w:type="paragraph" w:styleId="NormalWeb">
    <w:name w:val="Normal (Web)"/>
    <w:basedOn w:val="Normal"/>
    <w:uiPriority w:val="99"/>
    <w:unhideWhenUsed/>
    <w:rsid w:val="00DF5506"/>
    <w:pPr>
      <w:spacing w:before="100" w:beforeAutospacing="1" w:after="100" w:afterAutospacing="1"/>
    </w:pPr>
    <w:rPr>
      <w:rFonts w:ascii="Times New Roman" w:hAnsi="Times New Roman"/>
      <w:szCs w:val="24"/>
      <w:lang w:eastAsia="es-ES"/>
    </w:rPr>
  </w:style>
  <w:style w:type="character" w:customStyle="1" w:styleId="il">
    <w:name w:val="il"/>
    <w:basedOn w:val="Fuentedeprrafopredeter"/>
    <w:rsid w:val="006776D9"/>
  </w:style>
  <w:style w:type="paragraph" w:styleId="TtulodeTDC">
    <w:name w:val="TOC Heading"/>
    <w:basedOn w:val="Ttulo1"/>
    <w:next w:val="Normal"/>
    <w:uiPriority w:val="39"/>
    <w:unhideWhenUsed/>
    <w:qFormat/>
    <w:rsid w:val="001D4A9A"/>
    <w:pPr>
      <w:outlineLvl w:val="9"/>
    </w:pPr>
    <w:rPr>
      <w:rFonts w:asciiTheme="majorHAnsi" w:hAnsiTheme="majorHAnsi"/>
      <w:b w:val="0"/>
      <w:sz w:val="32"/>
      <w:lang w:eastAsia="es-ES"/>
    </w:rPr>
  </w:style>
  <w:style w:type="paragraph" w:styleId="TDC1">
    <w:name w:val="toc 1"/>
    <w:basedOn w:val="Normal"/>
    <w:next w:val="Normal"/>
    <w:autoRedefine/>
    <w:uiPriority w:val="39"/>
    <w:unhideWhenUsed/>
    <w:rsid w:val="004865D9"/>
    <w:pPr>
      <w:spacing w:after="100"/>
    </w:pPr>
  </w:style>
  <w:style w:type="paragraph" w:styleId="TDC2">
    <w:name w:val="toc 2"/>
    <w:basedOn w:val="Normal"/>
    <w:next w:val="Normal"/>
    <w:autoRedefine/>
    <w:uiPriority w:val="39"/>
    <w:unhideWhenUsed/>
    <w:rsid w:val="00D00D33"/>
    <w:pPr>
      <w:spacing w:after="100"/>
      <w:ind w:left="240"/>
    </w:pPr>
  </w:style>
  <w:style w:type="paragraph" w:styleId="TDC3">
    <w:name w:val="toc 3"/>
    <w:basedOn w:val="Normal"/>
    <w:next w:val="Normal"/>
    <w:autoRedefine/>
    <w:uiPriority w:val="39"/>
    <w:unhideWhenUsed/>
    <w:rsid w:val="005F6F5C"/>
    <w:pPr>
      <w:spacing w:after="100"/>
      <w:ind w:left="480"/>
    </w:pPr>
  </w:style>
  <w:style w:type="paragraph" w:styleId="Textodeglobo">
    <w:name w:val="Balloon Text"/>
    <w:basedOn w:val="Normal"/>
    <w:link w:val="TextodegloboCar"/>
    <w:uiPriority w:val="99"/>
    <w:semiHidden/>
    <w:unhideWhenUsed/>
    <w:rsid w:val="00CF5165"/>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165"/>
    <w:rPr>
      <w:rFonts w:ascii="Tahoma" w:eastAsia="Times New Roman" w:hAnsi="Tahoma" w:cs="Tahoma"/>
      <w:sz w:val="16"/>
      <w:szCs w:val="16"/>
    </w:rPr>
  </w:style>
  <w:style w:type="character" w:styleId="Refdecomentario">
    <w:name w:val="annotation reference"/>
    <w:basedOn w:val="Fuentedeprrafopredeter"/>
    <w:uiPriority w:val="99"/>
    <w:semiHidden/>
    <w:unhideWhenUsed/>
    <w:rsid w:val="00A50288"/>
    <w:rPr>
      <w:sz w:val="16"/>
      <w:szCs w:val="16"/>
    </w:rPr>
  </w:style>
  <w:style w:type="paragraph" w:styleId="Textocomentario">
    <w:name w:val="annotation text"/>
    <w:basedOn w:val="Normal"/>
    <w:link w:val="TextocomentarioCar"/>
    <w:uiPriority w:val="99"/>
    <w:semiHidden/>
    <w:unhideWhenUsed/>
    <w:rsid w:val="00A50288"/>
    <w:rPr>
      <w:sz w:val="20"/>
    </w:rPr>
  </w:style>
  <w:style w:type="character" w:customStyle="1" w:styleId="TextocomentarioCar">
    <w:name w:val="Texto comentario Car"/>
    <w:basedOn w:val="Fuentedeprrafopredeter"/>
    <w:link w:val="Textocomentario"/>
    <w:uiPriority w:val="99"/>
    <w:semiHidden/>
    <w:rsid w:val="00A50288"/>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50288"/>
    <w:rPr>
      <w:b/>
      <w:bCs/>
    </w:rPr>
  </w:style>
  <w:style w:type="character" w:customStyle="1" w:styleId="AsuntodelcomentarioCar">
    <w:name w:val="Asunto del comentario Car"/>
    <w:basedOn w:val="TextocomentarioCar"/>
    <w:link w:val="Asuntodelcomentario"/>
    <w:uiPriority w:val="99"/>
    <w:semiHidden/>
    <w:rsid w:val="00A50288"/>
    <w:rPr>
      <w:rFonts w:eastAsia="Times New Roman" w:cs="Times New Roman"/>
      <w:b/>
      <w:bCs/>
      <w:sz w:val="20"/>
      <w:szCs w:val="20"/>
    </w:rPr>
  </w:style>
  <w:style w:type="character" w:customStyle="1" w:styleId="UnresolvedMention">
    <w:name w:val="Unresolved Mention"/>
    <w:basedOn w:val="Fuentedeprrafopredeter"/>
    <w:uiPriority w:val="99"/>
    <w:semiHidden/>
    <w:unhideWhenUsed/>
    <w:rsid w:val="009E04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DA"/>
    <w:pPr>
      <w:spacing w:after="0" w:line="240" w:lineRule="auto"/>
    </w:pPr>
    <w:rPr>
      <w:rFonts w:eastAsia="Times New Roman" w:cs="Times New Roman"/>
      <w:sz w:val="24"/>
      <w:szCs w:val="20"/>
    </w:rPr>
  </w:style>
  <w:style w:type="paragraph" w:styleId="Ttulo1">
    <w:name w:val="heading 1"/>
    <w:basedOn w:val="Normal"/>
    <w:next w:val="Normal"/>
    <w:link w:val="Ttulo1Car"/>
    <w:uiPriority w:val="9"/>
    <w:qFormat/>
    <w:rsid w:val="008A1CDA"/>
    <w:pPr>
      <w:keepNext/>
      <w:keepLines/>
      <w:spacing w:before="240" w:line="259" w:lineRule="auto"/>
      <w:outlineLvl w:val="0"/>
    </w:pPr>
    <w:rPr>
      <w:rFonts w:eastAsiaTheme="majorEastAsia" w:cstheme="majorBidi"/>
      <w:b/>
      <w:color w:val="2F5496" w:themeColor="accent1" w:themeShade="BF"/>
      <w:sz w:val="52"/>
      <w:szCs w:val="32"/>
    </w:rPr>
  </w:style>
  <w:style w:type="paragraph" w:styleId="Ttulo2">
    <w:name w:val="heading 2"/>
    <w:basedOn w:val="Normal"/>
    <w:next w:val="Normal"/>
    <w:link w:val="Ttulo2Car"/>
    <w:uiPriority w:val="9"/>
    <w:unhideWhenUsed/>
    <w:qFormat/>
    <w:rsid w:val="008A1CDA"/>
    <w:pPr>
      <w:keepNext/>
      <w:keepLines/>
      <w:spacing w:before="40"/>
      <w:outlineLvl w:val="1"/>
    </w:pPr>
    <w:rPr>
      <w:rFonts w:eastAsiaTheme="majorEastAsia" w:cstheme="majorBidi"/>
      <w:b/>
      <w:sz w:val="44"/>
      <w:szCs w:val="26"/>
    </w:rPr>
  </w:style>
  <w:style w:type="paragraph" w:styleId="Ttulo3">
    <w:name w:val="heading 3"/>
    <w:basedOn w:val="Normal"/>
    <w:next w:val="Normal"/>
    <w:link w:val="Ttulo3Car"/>
    <w:uiPriority w:val="9"/>
    <w:unhideWhenUsed/>
    <w:qFormat/>
    <w:rsid w:val="008A1CDA"/>
    <w:pPr>
      <w:keepNext/>
      <w:keepLines/>
      <w:spacing w:before="40"/>
      <w:outlineLvl w:val="2"/>
    </w:pPr>
    <w:rPr>
      <w:rFonts w:eastAsiaTheme="majorEastAsia" w:cstheme="majorBidi"/>
      <w:b/>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6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4702F9"/>
    <w:pPr>
      <w:spacing w:after="160" w:line="259" w:lineRule="auto"/>
      <w:ind w:left="720"/>
      <w:contextualSpacing/>
    </w:pPr>
    <w:rPr>
      <w:rFonts w:eastAsiaTheme="minorHAnsi" w:cstheme="minorBidi"/>
      <w:sz w:val="22"/>
      <w:szCs w:val="22"/>
    </w:rPr>
  </w:style>
  <w:style w:type="paragraph" w:styleId="Ttulo">
    <w:name w:val="Title"/>
    <w:basedOn w:val="Normal"/>
    <w:next w:val="Normal"/>
    <w:link w:val="TtuloCar"/>
    <w:qFormat/>
    <w:rsid w:val="008A1CDA"/>
    <w:pPr>
      <w:contextualSpacing/>
    </w:pPr>
    <w:rPr>
      <w:rFonts w:eastAsiaTheme="majorEastAsia" w:cstheme="majorBidi"/>
      <w:b/>
      <w:color w:val="2F5496" w:themeColor="accent1" w:themeShade="BF"/>
      <w:spacing w:val="-10"/>
      <w:kern w:val="28"/>
      <w:sz w:val="72"/>
      <w:szCs w:val="56"/>
    </w:rPr>
  </w:style>
  <w:style w:type="character" w:customStyle="1" w:styleId="TtuloCar">
    <w:name w:val="Título Car"/>
    <w:basedOn w:val="Fuentedeprrafopredeter"/>
    <w:link w:val="Ttulo"/>
    <w:rsid w:val="008A1CDA"/>
    <w:rPr>
      <w:rFonts w:eastAsiaTheme="majorEastAsia" w:cstheme="majorBidi"/>
      <w:b/>
      <w:color w:val="2F5496" w:themeColor="accent1" w:themeShade="BF"/>
      <w:spacing w:val="-10"/>
      <w:kern w:val="28"/>
      <w:sz w:val="72"/>
      <w:szCs w:val="56"/>
    </w:rPr>
  </w:style>
  <w:style w:type="paragraph" w:styleId="Encabezado">
    <w:name w:val="header"/>
    <w:basedOn w:val="Normal"/>
    <w:link w:val="EncabezadoCar"/>
    <w:uiPriority w:val="99"/>
    <w:unhideWhenUsed/>
    <w:rsid w:val="009D519E"/>
    <w:pPr>
      <w:tabs>
        <w:tab w:val="center" w:pos="4252"/>
        <w:tab w:val="right" w:pos="8504"/>
      </w:tabs>
    </w:pPr>
    <w:rPr>
      <w:rFonts w:eastAsiaTheme="minorHAnsi" w:cstheme="minorBidi"/>
      <w:sz w:val="22"/>
      <w:szCs w:val="22"/>
    </w:rPr>
  </w:style>
  <w:style w:type="character" w:customStyle="1" w:styleId="EncabezadoCar">
    <w:name w:val="Encabezado Car"/>
    <w:basedOn w:val="Fuentedeprrafopredeter"/>
    <w:link w:val="Encabezado"/>
    <w:uiPriority w:val="99"/>
    <w:rsid w:val="009D519E"/>
  </w:style>
  <w:style w:type="paragraph" w:styleId="Piedepgina">
    <w:name w:val="footer"/>
    <w:basedOn w:val="Normal"/>
    <w:link w:val="PiedepginaCar"/>
    <w:uiPriority w:val="99"/>
    <w:unhideWhenUsed/>
    <w:rsid w:val="009D519E"/>
    <w:pPr>
      <w:tabs>
        <w:tab w:val="center" w:pos="4252"/>
        <w:tab w:val="right" w:pos="8504"/>
      </w:tabs>
    </w:pPr>
    <w:rPr>
      <w:rFonts w:eastAsiaTheme="minorHAnsi" w:cstheme="minorBidi"/>
      <w:sz w:val="22"/>
      <w:szCs w:val="22"/>
    </w:rPr>
  </w:style>
  <w:style w:type="character" w:customStyle="1" w:styleId="PiedepginaCar">
    <w:name w:val="Pie de página Car"/>
    <w:basedOn w:val="Fuentedeprrafopredeter"/>
    <w:link w:val="Piedepgina"/>
    <w:uiPriority w:val="99"/>
    <w:rsid w:val="009D519E"/>
  </w:style>
  <w:style w:type="character" w:customStyle="1" w:styleId="Ttulo1Car">
    <w:name w:val="Título 1 Car"/>
    <w:basedOn w:val="Fuentedeprrafopredeter"/>
    <w:link w:val="Ttulo1"/>
    <w:uiPriority w:val="9"/>
    <w:rsid w:val="008A1CDA"/>
    <w:rPr>
      <w:rFonts w:eastAsiaTheme="majorEastAsia" w:cstheme="majorBidi"/>
      <w:b/>
      <w:color w:val="2F5496" w:themeColor="accent1" w:themeShade="BF"/>
      <w:sz w:val="52"/>
      <w:szCs w:val="32"/>
    </w:rPr>
  </w:style>
  <w:style w:type="character" w:styleId="Hipervnculo">
    <w:name w:val="Hyperlink"/>
    <w:basedOn w:val="Fuentedeprrafopredeter"/>
    <w:uiPriority w:val="99"/>
    <w:unhideWhenUsed/>
    <w:rsid w:val="00BF4264"/>
    <w:rPr>
      <w:color w:val="0000FF"/>
      <w:u w:val="single"/>
    </w:rPr>
  </w:style>
  <w:style w:type="character" w:customStyle="1" w:styleId="Ttulo2Car">
    <w:name w:val="Título 2 Car"/>
    <w:basedOn w:val="Fuentedeprrafopredeter"/>
    <w:link w:val="Ttulo2"/>
    <w:uiPriority w:val="9"/>
    <w:rsid w:val="008A1CDA"/>
    <w:rPr>
      <w:rFonts w:eastAsiaTheme="majorEastAsia" w:cstheme="majorBidi"/>
      <w:b/>
      <w:sz w:val="44"/>
      <w:szCs w:val="26"/>
    </w:rPr>
  </w:style>
  <w:style w:type="paragraph" w:styleId="Textoindependiente2">
    <w:name w:val="Body Text 2"/>
    <w:basedOn w:val="Normal"/>
    <w:link w:val="Textoindependiente2Car"/>
    <w:uiPriority w:val="99"/>
    <w:rsid w:val="00545500"/>
    <w:pPr>
      <w:suppressAutoHyphens/>
      <w:spacing w:after="120" w:line="480" w:lineRule="auto"/>
    </w:pPr>
    <w:rPr>
      <w:szCs w:val="24"/>
      <w:lang w:eastAsia="ar-SA"/>
    </w:rPr>
  </w:style>
  <w:style w:type="character" w:customStyle="1" w:styleId="Textoindependiente2Car">
    <w:name w:val="Texto independiente 2 Car"/>
    <w:basedOn w:val="Fuentedeprrafopredeter"/>
    <w:link w:val="Textoindependiente2"/>
    <w:uiPriority w:val="99"/>
    <w:rsid w:val="00545500"/>
    <w:rPr>
      <w:rFonts w:ascii="Times New Roman" w:eastAsia="Times New Roman" w:hAnsi="Times New Roman" w:cs="Times New Roman"/>
      <w:sz w:val="24"/>
      <w:szCs w:val="24"/>
      <w:lang w:eastAsia="ar-SA"/>
    </w:rPr>
  </w:style>
  <w:style w:type="character" w:customStyle="1" w:styleId="Ttulo3Car">
    <w:name w:val="Título 3 Car"/>
    <w:basedOn w:val="Fuentedeprrafopredeter"/>
    <w:link w:val="Ttulo3"/>
    <w:uiPriority w:val="9"/>
    <w:rsid w:val="008A1CDA"/>
    <w:rPr>
      <w:rFonts w:eastAsiaTheme="majorEastAsia" w:cstheme="majorBidi"/>
      <w:b/>
      <w:sz w:val="32"/>
      <w:szCs w:val="24"/>
    </w:rPr>
  </w:style>
  <w:style w:type="paragraph" w:customStyle="1" w:styleId="MatchTxt">
    <w:name w:val="Match Txt"/>
    <w:basedOn w:val="Normal"/>
    <w:rsid w:val="009C72EF"/>
    <w:pPr>
      <w:tabs>
        <w:tab w:val="right" w:pos="425"/>
        <w:tab w:val="left" w:pos="567"/>
        <w:tab w:val="left" w:pos="851"/>
      </w:tabs>
      <w:spacing w:after="120"/>
    </w:pPr>
    <w:rPr>
      <w:rFonts w:ascii="Times New Roman" w:hAnsi="Times New Roman"/>
      <w:iCs/>
      <w:sz w:val="22"/>
      <w:szCs w:val="22"/>
    </w:rPr>
  </w:style>
  <w:style w:type="paragraph" w:customStyle="1" w:styleId="MTGInstruction">
    <w:name w:val="MTG_Instruction"/>
    <w:basedOn w:val="Normal"/>
    <w:qFormat/>
    <w:rsid w:val="00DF5A69"/>
    <w:pPr>
      <w:tabs>
        <w:tab w:val="left" w:pos="284"/>
      </w:tabs>
      <w:spacing w:before="180"/>
      <w:ind w:left="284" w:hanging="284"/>
    </w:pPr>
    <w:rPr>
      <w:rFonts w:ascii="Arial" w:eastAsia="Arial Unicode MS" w:hAnsi="Arial" w:cs="Arial"/>
      <w:kern w:val="2"/>
      <w:sz w:val="19"/>
      <w:szCs w:val="19"/>
      <w:lang w:eastAsia="zh-CN" w:bidi="hi-IN"/>
    </w:rPr>
  </w:style>
  <w:style w:type="paragraph" w:customStyle="1" w:styleId="MTGExercise">
    <w:name w:val="MTG_Exercise"/>
    <w:basedOn w:val="Normal"/>
    <w:qFormat/>
    <w:rsid w:val="00DF5A69"/>
    <w:pPr>
      <w:tabs>
        <w:tab w:val="left" w:pos="283"/>
        <w:tab w:val="left" w:pos="567"/>
        <w:tab w:val="left" w:pos="851"/>
      </w:tabs>
      <w:suppressAutoHyphens/>
      <w:spacing w:before="120"/>
      <w:ind w:left="567" w:hanging="567"/>
    </w:pPr>
    <w:rPr>
      <w:rFonts w:ascii="Times New Roman" w:eastAsia="ZurichBT-Light" w:hAnsi="Times New Roman"/>
      <w:color w:val="000000"/>
      <w:spacing w:val="2"/>
      <w:kern w:val="2"/>
      <w:sz w:val="20"/>
      <w:szCs w:val="24"/>
      <w:lang w:val="en-GB" w:eastAsia="zh-CN" w:bidi="hi-IN"/>
    </w:rPr>
  </w:style>
  <w:style w:type="character" w:customStyle="1" w:styleId="MTGInstructionNumber">
    <w:name w:val="MTG_Instruction Number"/>
    <w:uiPriority w:val="1"/>
    <w:qFormat/>
    <w:rsid w:val="00DF5A69"/>
    <w:rPr>
      <w:rFonts w:ascii="Arial" w:hAnsi="Arial" w:cs="Arial" w:hint="default"/>
      <w:b/>
      <w:bCs/>
      <w:w w:val="100"/>
      <w:sz w:val="24"/>
    </w:rPr>
  </w:style>
  <w:style w:type="character" w:customStyle="1" w:styleId="MTGExerciseNumber">
    <w:name w:val="MTG_Exercise Number"/>
    <w:uiPriority w:val="1"/>
    <w:qFormat/>
    <w:rsid w:val="00DF5A69"/>
    <w:rPr>
      <w:rFonts w:ascii="Arial" w:hAnsi="Arial" w:cs="Arial" w:hint="default"/>
      <w:b/>
      <w:bCs/>
      <w:sz w:val="19"/>
      <w:szCs w:val="19"/>
    </w:rPr>
  </w:style>
  <w:style w:type="paragraph" w:customStyle="1" w:styleId="MTGexercise0">
    <w:name w:val="MTG exercise"/>
    <w:basedOn w:val="Normal"/>
    <w:rsid w:val="00DF5A69"/>
    <w:pPr>
      <w:tabs>
        <w:tab w:val="left" w:pos="283"/>
        <w:tab w:val="left" w:pos="539"/>
        <w:tab w:val="left" w:pos="850"/>
        <w:tab w:val="left" w:pos="1020"/>
      </w:tabs>
      <w:suppressAutoHyphens/>
      <w:spacing w:before="120"/>
    </w:pPr>
    <w:rPr>
      <w:rFonts w:ascii="Times New Roman" w:eastAsia="LiberationSerif" w:hAnsi="Times New Roman"/>
      <w:color w:val="000000"/>
      <w:kern w:val="2"/>
      <w:sz w:val="20"/>
      <w:szCs w:val="24"/>
      <w:lang w:val="en-GB" w:eastAsia="zh-CN" w:bidi="hi-IN"/>
    </w:rPr>
  </w:style>
  <w:style w:type="character" w:customStyle="1" w:styleId="Mencinsinresolver1">
    <w:name w:val="Mención sin resolver1"/>
    <w:basedOn w:val="Fuentedeprrafopredeter"/>
    <w:uiPriority w:val="99"/>
    <w:semiHidden/>
    <w:unhideWhenUsed/>
    <w:rsid w:val="00D35ABC"/>
    <w:rPr>
      <w:color w:val="605E5C"/>
      <w:shd w:val="clear" w:color="auto" w:fill="E1DFDD"/>
    </w:rPr>
  </w:style>
  <w:style w:type="character" w:styleId="Textoennegrita">
    <w:name w:val="Strong"/>
    <w:basedOn w:val="Fuentedeprrafopredeter"/>
    <w:uiPriority w:val="22"/>
    <w:qFormat/>
    <w:rsid w:val="001B6050"/>
    <w:rPr>
      <w:b/>
      <w:bCs/>
    </w:rPr>
  </w:style>
  <w:style w:type="paragraph" w:styleId="NormalWeb">
    <w:name w:val="Normal (Web)"/>
    <w:basedOn w:val="Normal"/>
    <w:uiPriority w:val="99"/>
    <w:unhideWhenUsed/>
    <w:rsid w:val="00DF5506"/>
    <w:pPr>
      <w:spacing w:before="100" w:beforeAutospacing="1" w:after="100" w:afterAutospacing="1"/>
    </w:pPr>
    <w:rPr>
      <w:rFonts w:ascii="Times New Roman" w:hAnsi="Times New Roman"/>
      <w:szCs w:val="24"/>
      <w:lang w:eastAsia="es-ES"/>
    </w:rPr>
  </w:style>
  <w:style w:type="character" w:customStyle="1" w:styleId="il">
    <w:name w:val="il"/>
    <w:basedOn w:val="Fuentedeprrafopredeter"/>
    <w:rsid w:val="006776D9"/>
  </w:style>
  <w:style w:type="paragraph" w:styleId="TtulodeTDC">
    <w:name w:val="TOC Heading"/>
    <w:basedOn w:val="Ttulo1"/>
    <w:next w:val="Normal"/>
    <w:uiPriority w:val="39"/>
    <w:unhideWhenUsed/>
    <w:qFormat/>
    <w:rsid w:val="001D4A9A"/>
    <w:pPr>
      <w:outlineLvl w:val="9"/>
    </w:pPr>
    <w:rPr>
      <w:rFonts w:asciiTheme="majorHAnsi" w:hAnsiTheme="majorHAnsi"/>
      <w:b w:val="0"/>
      <w:sz w:val="32"/>
      <w:lang w:eastAsia="es-ES"/>
    </w:rPr>
  </w:style>
  <w:style w:type="paragraph" w:styleId="TDC1">
    <w:name w:val="toc 1"/>
    <w:basedOn w:val="Normal"/>
    <w:next w:val="Normal"/>
    <w:autoRedefine/>
    <w:uiPriority w:val="39"/>
    <w:unhideWhenUsed/>
    <w:rsid w:val="004865D9"/>
    <w:pPr>
      <w:spacing w:after="100"/>
    </w:pPr>
  </w:style>
  <w:style w:type="paragraph" w:styleId="TDC2">
    <w:name w:val="toc 2"/>
    <w:basedOn w:val="Normal"/>
    <w:next w:val="Normal"/>
    <w:autoRedefine/>
    <w:uiPriority w:val="39"/>
    <w:unhideWhenUsed/>
    <w:rsid w:val="00D00D33"/>
    <w:pPr>
      <w:spacing w:after="100"/>
      <w:ind w:left="240"/>
    </w:pPr>
  </w:style>
  <w:style w:type="paragraph" w:styleId="TDC3">
    <w:name w:val="toc 3"/>
    <w:basedOn w:val="Normal"/>
    <w:next w:val="Normal"/>
    <w:autoRedefine/>
    <w:uiPriority w:val="39"/>
    <w:unhideWhenUsed/>
    <w:rsid w:val="005F6F5C"/>
    <w:pPr>
      <w:spacing w:after="100"/>
      <w:ind w:left="480"/>
    </w:pPr>
  </w:style>
  <w:style w:type="paragraph" w:styleId="Textodeglobo">
    <w:name w:val="Balloon Text"/>
    <w:basedOn w:val="Normal"/>
    <w:link w:val="TextodegloboCar"/>
    <w:uiPriority w:val="99"/>
    <w:semiHidden/>
    <w:unhideWhenUsed/>
    <w:rsid w:val="00CF5165"/>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165"/>
    <w:rPr>
      <w:rFonts w:ascii="Tahoma" w:eastAsia="Times New Roman" w:hAnsi="Tahoma" w:cs="Tahoma"/>
      <w:sz w:val="16"/>
      <w:szCs w:val="16"/>
    </w:rPr>
  </w:style>
  <w:style w:type="character" w:styleId="Refdecomentario">
    <w:name w:val="annotation reference"/>
    <w:basedOn w:val="Fuentedeprrafopredeter"/>
    <w:uiPriority w:val="99"/>
    <w:semiHidden/>
    <w:unhideWhenUsed/>
    <w:rsid w:val="00A50288"/>
    <w:rPr>
      <w:sz w:val="16"/>
      <w:szCs w:val="16"/>
    </w:rPr>
  </w:style>
  <w:style w:type="paragraph" w:styleId="Textocomentario">
    <w:name w:val="annotation text"/>
    <w:basedOn w:val="Normal"/>
    <w:link w:val="TextocomentarioCar"/>
    <w:uiPriority w:val="99"/>
    <w:semiHidden/>
    <w:unhideWhenUsed/>
    <w:rsid w:val="00A50288"/>
    <w:rPr>
      <w:sz w:val="20"/>
    </w:rPr>
  </w:style>
  <w:style w:type="character" w:customStyle="1" w:styleId="TextocomentarioCar">
    <w:name w:val="Texto comentario Car"/>
    <w:basedOn w:val="Fuentedeprrafopredeter"/>
    <w:link w:val="Textocomentario"/>
    <w:uiPriority w:val="99"/>
    <w:semiHidden/>
    <w:rsid w:val="00A50288"/>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50288"/>
    <w:rPr>
      <w:b/>
      <w:bCs/>
    </w:rPr>
  </w:style>
  <w:style w:type="character" w:customStyle="1" w:styleId="AsuntodelcomentarioCar">
    <w:name w:val="Asunto del comentario Car"/>
    <w:basedOn w:val="TextocomentarioCar"/>
    <w:link w:val="Asuntodelcomentario"/>
    <w:uiPriority w:val="99"/>
    <w:semiHidden/>
    <w:rsid w:val="00A50288"/>
    <w:rPr>
      <w:rFonts w:eastAsia="Times New Roman" w:cs="Times New Roman"/>
      <w:b/>
      <w:bCs/>
      <w:sz w:val="20"/>
      <w:szCs w:val="20"/>
    </w:rPr>
  </w:style>
  <w:style w:type="character" w:customStyle="1" w:styleId="UnresolvedMention">
    <w:name w:val="Unresolved Mention"/>
    <w:basedOn w:val="Fuentedeprrafopredeter"/>
    <w:uiPriority w:val="99"/>
    <w:semiHidden/>
    <w:unhideWhenUsed/>
    <w:rsid w:val="009E0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1851">
      <w:bodyDiv w:val="1"/>
      <w:marLeft w:val="0"/>
      <w:marRight w:val="0"/>
      <w:marTop w:val="0"/>
      <w:marBottom w:val="0"/>
      <w:divBdr>
        <w:top w:val="none" w:sz="0" w:space="0" w:color="auto"/>
        <w:left w:val="none" w:sz="0" w:space="0" w:color="auto"/>
        <w:bottom w:val="none" w:sz="0" w:space="0" w:color="auto"/>
        <w:right w:val="none" w:sz="0" w:space="0" w:color="auto"/>
      </w:divBdr>
    </w:div>
    <w:div w:id="86582645">
      <w:bodyDiv w:val="1"/>
      <w:marLeft w:val="0"/>
      <w:marRight w:val="0"/>
      <w:marTop w:val="0"/>
      <w:marBottom w:val="0"/>
      <w:divBdr>
        <w:top w:val="none" w:sz="0" w:space="0" w:color="auto"/>
        <w:left w:val="none" w:sz="0" w:space="0" w:color="auto"/>
        <w:bottom w:val="none" w:sz="0" w:space="0" w:color="auto"/>
        <w:right w:val="none" w:sz="0" w:space="0" w:color="auto"/>
      </w:divBdr>
    </w:div>
    <w:div w:id="159007791">
      <w:bodyDiv w:val="1"/>
      <w:marLeft w:val="0"/>
      <w:marRight w:val="0"/>
      <w:marTop w:val="0"/>
      <w:marBottom w:val="0"/>
      <w:divBdr>
        <w:top w:val="none" w:sz="0" w:space="0" w:color="auto"/>
        <w:left w:val="none" w:sz="0" w:space="0" w:color="auto"/>
        <w:bottom w:val="none" w:sz="0" w:space="0" w:color="auto"/>
        <w:right w:val="none" w:sz="0" w:space="0" w:color="auto"/>
      </w:divBdr>
    </w:div>
    <w:div w:id="343751512">
      <w:bodyDiv w:val="1"/>
      <w:marLeft w:val="0"/>
      <w:marRight w:val="0"/>
      <w:marTop w:val="0"/>
      <w:marBottom w:val="0"/>
      <w:divBdr>
        <w:top w:val="none" w:sz="0" w:space="0" w:color="auto"/>
        <w:left w:val="none" w:sz="0" w:space="0" w:color="auto"/>
        <w:bottom w:val="none" w:sz="0" w:space="0" w:color="auto"/>
        <w:right w:val="none" w:sz="0" w:space="0" w:color="auto"/>
      </w:divBdr>
    </w:div>
    <w:div w:id="420296393">
      <w:bodyDiv w:val="1"/>
      <w:marLeft w:val="0"/>
      <w:marRight w:val="0"/>
      <w:marTop w:val="0"/>
      <w:marBottom w:val="0"/>
      <w:divBdr>
        <w:top w:val="none" w:sz="0" w:space="0" w:color="auto"/>
        <w:left w:val="none" w:sz="0" w:space="0" w:color="auto"/>
        <w:bottom w:val="none" w:sz="0" w:space="0" w:color="auto"/>
        <w:right w:val="none" w:sz="0" w:space="0" w:color="auto"/>
      </w:divBdr>
    </w:div>
    <w:div w:id="464198188">
      <w:bodyDiv w:val="1"/>
      <w:marLeft w:val="0"/>
      <w:marRight w:val="0"/>
      <w:marTop w:val="0"/>
      <w:marBottom w:val="0"/>
      <w:divBdr>
        <w:top w:val="none" w:sz="0" w:space="0" w:color="auto"/>
        <w:left w:val="none" w:sz="0" w:space="0" w:color="auto"/>
        <w:bottom w:val="none" w:sz="0" w:space="0" w:color="auto"/>
        <w:right w:val="none" w:sz="0" w:space="0" w:color="auto"/>
      </w:divBdr>
    </w:div>
    <w:div w:id="466051667">
      <w:bodyDiv w:val="1"/>
      <w:marLeft w:val="0"/>
      <w:marRight w:val="0"/>
      <w:marTop w:val="0"/>
      <w:marBottom w:val="0"/>
      <w:divBdr>
        <w:top w:val="none" w:sz="0" w:space="0" w:color="auto"/>
        <w:left w:val="none" w:sz="0" w:space="0" w:color="auto"/>
        <w:bottom w:val="none" w:sz="0" w:space="0" w:color="auto"/>
        <w:right w:val="none" w:sz="0" w:space="0" w:color="auto"/>
      </w:divBdr>
    </w:div>
    <w:div w:id="566493618">
      <w:bodyDiv w:val="1"/>
      <w:marLeft w:val="0"/>
      <w:marRight w:val="0"/>
      <w:marTop w:val="0"/>
      <w:marBottom w:val="0"/>
      <w:divBdr>
        <w:top w:val="none" w:sz="0" w:space="0" w:color="auto"/>
        <w:left w:val="none" w:sz="0" w:space="0" w:color="auto"/>
        <w:bottom w:val="none" w:sz="0" w:space="0" w:color="auto"/>
        <w:right w:val="none" w:sz="0" w:space="0" w:color="auto"/>
      </w:divBdr>
    </w:div>
    <w:div w:id="636186245">
      <w:bodyDiv w:val="1"/>
      <w:marLeft w:val="0"/>
      <w:marRight w:val="0"/>
      <w:marTop w:val="0"/>
      <w:marBottom w:val="0"/>
      <w:divBdr>
        <w:top w:val="none" w:sz="0" w:space="0" w:color="auto"/>
        <w:left w:val="none" w:sz="0" w:space="0" w:color="auto"/>
        <w:bottom w:val="none" w:sz="0" w:space="0" w:color="auto"/>
        <w:right w:val="none" w:sz="0" w:space="0" w:color="auto"/>
      </w:divBdr>
    </w:div>
    <w:div w:id="662395430">
      <w:bodyDiv w:val="1"/>
      <w:marLeft w:val="0"/>
      <w:marRight w:val="0"/>
      <w:marTop w:val="0"/>
      <w:marBottom w:val="0"/>
      <w:divBdr>
        <w:top w:val="none" w:sz="0" w:space="0" w:color="auto"/>
        <w:left w:val="none" w:sz="0" w:space="0" w:color="auto"/>
        <w:bottom w:val="none" w:sz="0" w:space="0" w:color="auto"/>
        <w:right w:val="none" w:sz="0" w:space="0" w:color="auto"/>
      </w:divBdr>
      <w:divsChild>
        <w:div w:id="513152848">
          <w:marLeft w:val="0"/>
          <w:marRight w:val="0"/>
          <w:marTop w:val="480"/>
          <w:marBottom w:val="0"/>
          <w:divBdr>
            <w:top w:val="none" w:sz="0" w:space="0" w:color="auto"/>
            <w:left w:val="none" w:sz="0" w:space="0" w:color="auto"/>
            <w:bottom w:val="none" w:sz="0" w:space="0" w:color="auto"/>
            <w:right w:val="none" w:sz="0" w:space="0" w:color="auto"/>
          </w:divBdr>
          <w:divsChild>
            <w:div w:id="1895892106">
              <w:marLeft w:val="0"/>
              <w:marRight w:val="0"/>
              <w:marTop w:val="0"/>
              <w:marBottom w:val="0"/>
              <w:divBdr>
                <w:top w:val="none" w:sz="0" w:space="0" w:color="auto"/>
                <w:left w:val="none" w:sz="0" w:space="0" w:color="auto"/>
                <w:bottom w:val="none" w:sz="0" w:space="0" w:color="auto"/>
                <w:right w:val="none" w:sz="0" w:space="0" w:color="auto"/>
              </w:divBdr>
              <w:divsChild>
                <w:div w:id="1440638659">
                  <w:marLeft w:val="0"/>
                  <w:marRight w:val="0"/>
                  <w:marTop w:val="0"/>
                  <w:marBottom w:val="0"/>
                  <w:divBdr>
                    <w:top w:val="none" w:sz="0" w:space="0" w:color="auto"/>
                    <w:left w:val="none" w:sz="0" w:space="0" w:color="auto"/>
                    <w:bottom w:val="none" w:sz="0" w:space="0" w:color="auto"/>
                    <w:right w:val="none" w:sz="0" w:space="0" w:color="auto"/>
                  </w:divBdr>
                </w:div>
                <w:div w:id="2114670307">
                  <w:marLeft w:val="0"/>
                  <w:marRight w:val="0"/>
                  <w:marTop w:val="0"/>
                  <w:marBottom w:val="0"/>
                  <w:divBdr>
                    <w:top w:val="none" w:sz="0" w:space="0" w:color="auto"/>
                    <w:left w:val="none" w:sz="0" w:space="0" w:color="auto"/>
                    <w:bottom w:val="none" w:sz="0" w:space="0" w:color="auto"/>
                    <w:right w:val="none" w:sz="0" w:space="0" w:color="auto"/>
                  </w:divBdr>
                </w:div>
              </w:divsChild>
            </w:div>
            <w:div w:id="1920097916">
              <w:marLeft w:val="0"/>
              <w:marRight w:val="0"/>
              <w:marTop w:val="0"/>
              <w:marBottom w:val="0"/>
              <w:divBdr>
                <w:top w:val="none" w:sz="0" w:space="0" w:color="auto"/>
                <w:left w:val="none" w:sz="0" w:space="0" w:color="auto"/>
                <w:bottom w:val="none" w:sz="0" w:space="0" w:color="auto"/>
                <w:right w:val="none" w:sz="0" w:space="0" w:color="auto"/>
              </w:divBdr>
            </w:div>
          </w:divsChild>
        </w:div>
        <w:div w:id="1985810137">
          <w:marLeft w:val="0"/>
          <w:marRight w:val="0"/>
          <w:marTop w:val="0"/>
          <w:marBottom w:val="0"/>
          <w:divBdr>
            <w:top w:val="none" w:sz="0" w:space="0" w:color="auto"/>
            <w:left w:val="none" w:sz="0" w:space="0" w:color="auto"/>
            <w:bottom w:val="none" w:sz="0" w:space="0" w:color="auto"/>
            <w:right w:val="none" w:sz="0" w:space="0" w:color="auto"/>
          </w:divBdr>
        </w:div>
      </w:divsChild>
    </w:div>
    <w:div w:id="704404743">
      <w:bodyDiv w:val="1"/>
      <w:marLeft w:val="0"/>
      <w:marRight w:val="0"/>
      <w:marTop w:val="0"/>
      <w:marBottom w:val="0"/>
      <w:divBdr>
        <w:top w:val="none" w:sz="0" w:space="0" w:color="auto"/>
        <w:left w:val="none" w:sz="0" w:space="0" w:color="auto"/>
        <w:bottom w:val="none" w:sz="0" w:space="0" w:color="auto"/>
        <w:right w:val="none" w:sz="0" w:space="0" w:color="auto"/>
      </w:divBdr>
      <w:divsChild>
        <w:div w:id="161743307">
          <w:marLeft w:val="0"/>
          <w:marRight w:val="0"/>
          <w:marTop w:val="0"/>
          <w:marBottom w:val="0"/>
          <w:divBdr>
            <w:top w:val="none" w:sz="0" w:space="0" w:color="auto"/>
            <w:left w:val="none" w:sz="0" w:space="0" w:color="auto"/>
            <w:bottom w:val="none" w:sz="0" w:space="0" w:color="auto"/>
            <w:right w:val="none" w:sz="0" w:space="0" w:color="auto"/>
          </w:divBdr>
        </w:div>
        <w:div w:id="238709809">
          <w:marLeft w:val="0"/>
          <w:marRight w:val="0"/>
          <w:marTop w:val="0"/>
          <w:marBottom w:val="0"/>
          <w:divBdr>
            <w:top w:val="none" w:sz="0" w:space="0" w:color="auto"/>
            <w:left w:val="none" w:sz="0" w:space="0" w:color="auto"/>
            <w:bottom w:val="none" w:sz="0" w:space="0" w:color="auto"/>
            <w:right w:val="none" w:sz="0" w:space="0" w:color="auto"/>
          </w:divBdr>
        </w:div>
        <w:div w:id="529614463">
          <w:marLeft w:val="0"/>
          <w:marRight w:val="0"/>
          <w:marTop w:val="0"/>
          <w:marBottom w:val="0"/>
          <w:divBdr>
            <w:top w:val="none" w:sz="0" w:space="0" w:color="auto"/>
            <w:left w:val="none" w:sz="0" w:space="0" w:color="auto"/>
            <w:bottom w:val="none" w:sz="0" w:space="0" w:color="auto"/>
            <w:right w:val="none" w:sz="0" w:space="0" w:color="auto"/>
          </w:divBdr>
        </w:div>
        <w:div w:id="818576619">
          <w:marLeft w:val="0"/>
          <w:marRight w:val="0"/>
          <w:marTop w:val="0"/>
          <w:marBottom w:val="0"/>
          <w:divBdr>
            <w:top w:val="none" w:sz="0" w:space="0" w:color="auto"/>
            <w:left w:val="none" w:sz="0" w:space="0" w:color="auto"/>
            <w:bottom w:val="none" w:sz="0" w:space="0" w:color="auto"/>
            <w:right w:val="none" w:sz="0" w:space="0" w:color="auto"/>
          </w:divBdr>
        </w:div>
        <w:div w:id="1058750642">
          <w:marLeft w:val="0"/>
          <w:marRight w:val="0"/>
          <w:marTop w:val="0"/>
          <w:marBottom w:val="0"/>
          <w:divBdr>
            <w:top w:val="none" w:sz="0" w:space="0" w:color="auto"/>
            <w:left w:val="none" w:sz="0" w:space="0" w:color="auto"/>
            <w:bottom w:val="none" w:sz="0" w:space="0" w:color="auto"/>
            <w:right w:val="none" w:sz="0" w:space="0" w:color="auto"/>
          </w:divBdr>
        </w:div>
        <w:div w:id="1836874491">
          <w:marLeft w:val="0"/>
          <w:marRight w:val="0"/>
          <w:marTop w:val="0"/>
          <w:marBottom w:val="0"/>
          <w:divBdr>
            <w:top w:val="none" w:sz="0" w:space="0" w:color="auto"/>
            <w:left w:val="none" w:sz="0" w:space="0" w:color="auto"/>
            <w:bottom w:val="none" w:sz="0" w:space="0" w:color="auto"/>
            <w:right w:val="none" w:sz="0" w:space="0" w:color="auto"/>
          </w:divBdr>
        </w:div>
      </w:divsChild>
    </w:div>
    <w:div w:id="775907701">
      <w:bodyDiv w:val="1"/>
      <w:marLeft w:val="0"/>
      <w:marRight w:val="0"/>
      <w:marTop w:val="0"/>
      <w:marBottom w:val="0"/>
      <w:divBdr>
        <w:top w:val="none" w:sz="0" w:space="0" w:color="auto"/>
        <w:left w:val="none" w:sz="0" w:space="0" w:color="auto"/>
        <w:bottom w:val="none" w:sz="0" w:space="0" w:color="auto"/>
        <w:right w:val="none" w:sz="0" w:space="0" w:color="auto"/>
      </w:divBdr>
    </w:div>
    <w:div w:id="820579694">
      <w:bodyDiv w:val="1"/>
      <w:marLeft w:val="0"/>
      <w:marRight w:val="0"/>
      <w:marTop w:val="0"/>
      <w:marBottom w:val="0"/>
      <w:divBdr>
        <w:top w:val="none" w:sz="0" w:space="0" w:color="auto"/>
        <w:left w:val="none" w:sz="0" w:space="0" w:color="auto"/>
        <w:bottom w:val="none" w:sz="0" w:space="0" w:color="auto"/>
        <w:right w:val="none" w:sz="0" w:space="0" w:color="auto"/>
      </w:divBdr>
    </w:div>
    <w:div w:id="829754229">
      <w:bodyDiv w:val="1"/>
      <w:marLeft w:val="0"/>
      <w:marRight w:val="0"/>
      <w:marTop w:val="0"/>
      <w:marBottom w:val="0"/>
      <w:divBdr>
        <w:top w:val="none" w:sz="0" w:space="0" w:color="auto"/>
        <w:left w:val="none" w:sz="0" w:space="0" w:color="auto"/>
        <w:bottom w:val="none" w:sz="0" w:space="0" w:color="auto"/>
        <w:right w:val="none" w:sz="0" w:space="0" w:color="auto"/>
      </w:divBdr>
      <w:divsChild>
        <w:div w:id="556547475">
          <w:marLeft w:val="0"/>
          <w:marRight w:val="0"/>
          <w:marTop w:val="0"/>
          <w:marBottom w:val="0"/>
          <w:divBdr>
            <w:top w:val="none" w:sz="0" w:space="0" w:color="auto"/>
            <w:left w:val="none" w:sz="0" w:space="0" w:color="auto"/>
            <w:bottom w:val="none" w:sz="0" w:space="0" w:color="auto"/>
            <w:right w:val="none" w:sz="0" w:space="0" w:color="auto"/>
          </w:divBdr>
        </w:div>
        <w:div w:id="1080715050">
          <w:marLeft w:val="0"/>
          <w:marRight w:val="0"/>
          <w:marTop w:val="0"/>
          <w:marBottom w:val="0"/>
          <w:divBdr>
            <w:top w:val="none" w:sz="0" w:space="0" w:color="auto"/>
            <w:left w:val="none" w:sz="0" w:space="0" w:color="auto"/>
            <w:bottom w:val="none" w:sz="0" w:space="0" w:color="auto"/>
            <w:right w:val="none" w:sz="0" w:space="0" w:color="auto"/>
          </w:divBdr>
        </w:div>
        <w:div w:id="1442719670">
          <w:marLeft w:val="0"/>
          <w:marRight w:val="0"/>
          <w:marTop w:val="0"/>
          <w:marBottom w:val="0"/>
          <w:divBdr>
            <w:top w:val="none" w:sz="0" w:space="0" w:color="auto"/>
            <w:left w:val="none" w:sz="0" w:space="0" w:color="auto"/>
            <w:bottom w:val="none" w:sz="0" w:space="0" w:color="auto"/>
            <w:right w:val="none" w:sz="0" w:space="0" w:color="auto"/>
          </w:divBdr>
        </w:div>
        <w:div w:id="1626538974">
          <w:marLeft w:val="0"/>
          <w:marRight w:val="0"/>
          <w:marTop w:val="0"/>
          <w:marBottom w:val="0"/>
          <w:divBdr>
            <w:top w:val="none" w:sz="0" w:space="0" w:color="auto"/>
            <w:left w:val="none" w:sz="0" w:space="0" w:color="auto"/>
            <w:bottom w:val="none" w:sz="0" w:space="0" w:color="auto"/>
            <w:right w:val="none" w:sz="0" w:space="0" w:color="auto"/>
          </w:divBdr>
        </w:div>
        <w:div w:id="1638222008">
          <w:marLeft w:val="0"/>
          <w:marRight w:val="0"/>
          <w:marTop w:val="0"/>
          <w:marBottom w:val="0"/>
          <w:divBdr>
            <w:top w:val="none" w:sz="0" w:space="0" w:color="auto"/>
            <w:left w:val="none" w:sz="0" w:space="0" w:color="auto"/>
            <w:bottom w:val="none" w:sz="0" w:space="0" w:color="auto"/>
            <w:right w:val="none" w:sz="0" w:space="0" w:color="auto"/>
          </w:divBdr>
        </w:div>
        <w:div w:id="1974171180">
          <w:marLeft w:val="0"/>
          <w:marRight w:val="0"/>
          <w:marTop w:val="30"/>
          <w:marBottom w:val="0"/>
          <w:divBdr>
            <w:top w:val="none" w:sz="0" w:space="0" w:color="auto"/>
            <w:left w:val="none" w:sz="0" w:space="0" w:color="auto"/>
            <w:bottom w:val="none" w:sz="0" w:space="0" w:color="auto"/>
            <w:right w:val="none" w:sz="0" w:space="0" w:color="auto"/>
          </w:divBdr>
          <w:divsChild>
            <w:div w:id="1780443036">
              <w:marLeft w:val="0"/>
              <w:marRight w:val="0"/>
              <w:marTop w:val="0"/>
              <w:marBottom w:val="0"/>
              <w:divBdr>
                <w:top w:val="none" w:sz="0" w:space="0" w:color="auto"/>
                <w:left w:val="none" w:sz="0" w:space="0" w:color="auto"/>
                <w:bottom w:val="none" w:sz="0" w:space="0" w:color="auto"/>
                <w:right w:val="none" w:sz="0" w:space="0" w:color="auto"/>
              </w:divBdr>
            </w:div>
          </w:divsChild>
        </w:div>
        <w:div w:id="2123306948">
          <w:marLeft w:val="0"/>
          <w:marRight w:val="0"/>
          <w:marTop w:val="0"/>
          <w:marBottom w:val="0"/>
          <w:divBdr>
            <w:top w:val="none" w:sz="0" w:space="0" w:color="auto"/>
            <w:left w:val="none" w:sz="0" w:space="0" w:color="auto"/>
            <w:bottom w:val="none" w:sz="0" w:space="0" w:color="auto"/>
            <w:right w:val="none" w:sz="0" w:space="0" w:color="auto"/>
          </w:divBdr>
        </w:div>
      </w:divsChild>
    </w:div>
    <w:div w:id="873465604">
      <w:bodyDiv w:val="1"/>
      <w:marLeft w:val="0"/>
      <w:marRight w:val="0"/>
      <w:marTop w:val="0"/>
      <w:marBottom w:val="0"/>
      <w:divBdr>
        <w:top w:val="none" w:sz="0" w:space="0" w:color="auto"/>
        <w:left w:val="none" w:sz="0" w:space="0" w:color="auto"/>
        <w:bottom w:val="none" w:sz="0" w:space="0" w:color="auto"/>
        <w:right w:val="none" w:sz="0" w:space="0" w:color="auto"/>
      </w:divBdr>
    </w:div>
    <w:div w:id="983041566">
      <w:bodyDiv w:val="1"/>
      <w:marLeft w:val="0"/>
      <w:marRight w:val="0"/>
      <w:marTop w:val="0"/>
      <w:marBottom w:val="0"/>
      <w:divBdr>
        <w:top w:val="none" w:sz="0" w:space="0" w:color="auto"/>
        <w:left w:val="none" w:sz="0" w:space="0" w:color="auto"/>
        <w:bottom w:val="none" w:sz="0" w:space="0" w:color="auto"/>
        <w:right w:val="none" w:sz="0" w:space="0" w:color="auto"/>
      </w:divBdr>
    </w:div>
    <w:div w:id="1082220252">
      <w:bodyDiv w:val="1"/>
      <w:marLeft w:val="0"/>
      <w:marRight w:val="0"/>
      <w:marTop w:val="0"/>
      <w:marBottom w:val="0"/>
      <w:divBdr>
        <w:top w:val="none" w:sz="0" w:space="0" w:color="auto"/>
        <w:left w:val="none" w:sz="0" w:space="0" w:color="auto"/>
        <w:bottom w:val="none" w:sz="0" w:space="0" w:color="auto"/>
        <w:right w:val="none" w:sz="0" w:space="0" w:color="auto"/>
      </w:divBdr>
      <w:divsChild>
        <w:div w:id="137455694">
          <w:marLeft w:val="0"/>
          <w:marRight w:val="0"/>
          <w:marTop w:val="0"/>
          <w:marBottom w:val="0"/>
          <w:divBdr>
            <w:top w:val="none" w:sz="0" w:space="0" w:color="auto"/>
            <w:left w:val="none" w:sz="0" w:space="0" w:color="auto"/>
            <w:bottom w:val="none" w:sz="0" w:space="0" w:color="auto"/>
            <w:right w:val="none" w:sz="0" w:space="0" w:color="auto"/>
          </w:divBdr>
          <w:divsChild>
            <w:div w:id="530804407">
              <w:marLeft w:val="0"/>
              <w:marRight w:val="0"/>
              <w:marTop w:val="0"/>
              <w:marBottom w:val="0"/>
              <w:divBdr>
                <w:top w:val="none" w:sz="0" w:space="0" w:color="auto"/>
                <w:left w:val="none" w:sz="0" w:space="0" w:color="auto"/>
                <w:bottom w:val="none" w:sz="0" w:space="0" w:color="auto"/>
                <w:right w:val="none" w:sz="0" w:space="0" w:color="auto"/>
              </w:divBdr>
            </w:div>
          </w:divsChild>
        </w:div>
        <w:div w:id="450323947">
          <w:marLeft w:val="0"/>
          <w:marRight w:val="0"/>
          <w:marTop w:val="0"/>
          <w:marBottom w:val="0"/>
          <w:divBdr>
            <w:top w:val="none" w:sz="0" w:space="0" w:color="auto"/>
            <w:left w:val="none" w:sz="0" w:space="0" w:color="auto"/>
            <w:bottom w:val="none" w:sz="0" w:space="0" w:color="auto"/>
            <w:right w:val="none" w:sz="0" w:space="0" w:color="auto"/>
          </w:divBdr>
          <w:divsChild>
            <w:div w:id="143739616">
              <w:marLeft w:val="0"/>
              <w:marRight w:val="0"/>
              <w:marTop w:val="0"/>
              <w:marBottom w:val="0"/>
              <w:divBdr>
                <w:top w:val="none" w:sz="0" w:space="0" w:color="auto"/>
                <w:left w:val="none" w:sz="0" w:space="0" w:color="auto"/>
                <w:bottom w:val="none" w:sz="0" w:space="0" w:color="auto"/>
                <w:right w:val="none" w:sz="0" w:space="0" w:color="auto"/>
              </w:divBdr>
              <w:divsChild>
                <w:div w:id="1665621816">
                  <w:marLeft w:val="0"/>
                  <w:marRight w:val="0"/>
                  <w:marTop w:val="0"/>
                  <w:marBottom w:val="0"/>
                  <w:divBdr>
                    <w:top w:val="none" w:sz="0" w:space="0" w:color="auto"/>
                    <w:left w:val="none" w:sz="0" w:space="0" w:color="auto"/>
                    <w:bottom w:val="none" w:sz="0" w:space="0" w:color="auto"/>
                    <w:right w:val="none" w:sz="0" w:space="0" w:color="auto"/>
                  </w:divBdr>
                  <w:divsChild>
                    <w:div w:id="6577299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08657107">
          <w:marLeft w:val="0"/>
          <w:marRight w:val="0"/>
          <w:marTop w:val="0"/>
          <w:marBottom w:val="0"/>
          <w:divBdr>
            <w:top w:val="none" w:sz="0" w:space="0" w:color="auto"/>
            <w:left w:val="none" w:sz="0" w:space="0" w:color="auto"/>
            <w:bottom w:val="none" w:sz="0" w:space="0" w:color="auto"/>
            <w:right w:val="none" w:sz="0" w:space="0" w:color="auto"/>
          </w:divBdr>
          <w:divsChild>
            <w:div w:id="355931098">
              <w:marLeft w:val="0"/>
              <w:marRight w:val="0"/>
              <w:marTop w:val="0"/>
              <w:marBottom w:val="0"/>
              <w:divBdr>
                <w:top w:val="none" w:sz="0" w:space="0" w:color="auto"/>
                <w:left w:val="none" w:sz="0" w:space="0" w:color="auto"/>
                <w:bottom w:val="none" w:sz="0" w:space="0" w:color="auto"/>
                <w:right w:val="none" w:sz="0" w:space="0" w:color="auto"/>
              </w:divBdr>
            </w:div>
          </w:divsChild>
        </w:div>
        <w:div w:id="1363632612">
          <w:marLeft w:val="0"/>
          <w:marRight w:val="0"/>
          <w:marTop w:val="0"/>
          <w:marBottom w:val="0"/>
          <w:divBdr>
            <w:top w:val="none" w:sz="0" w:space="0" w:color="auto"/>
            <w:left w:val="none" w:sz="0" w:space="0" w:color="auto"/>
            <w:bottom w:val="none" w:sz="0" w:space="0" w:color="auto"/>
            <w:right w:val="none" w:sz="0" w:space="0" w:color="auto"/>
          </w:divBdr>
          <w:divsChild>
            <w:div w:id="1792433974">
              <w:marLeft w:val="0"/>
              <w:marRight w:val="0"/>
              <w:marTop w:val="0"/>
              <w:marBottom w:val="0"/>
              <w:divBdr>
                <w:top w:val="none" w:sz="0" w:space="0" w:color="auto"/>
                <w:left w:val="none" w:sz="0" w:space="0" w:color="auto"/>
                <w:bottom w:val="none" w:sz="0" w:space="0" w:color="auto"/>
                <w:right w:val="none" w:sz="0" w:space="0" w:color="auto"/>
              </w:divBdr>
              <w:divsChild>
                <w:div w:id="1127237513">
                  <w:marLeft w:val="0"/>
                  <w:marRight w:val="0"/>
                  <w:marTop w:val="0"/>
                  <w:marBottom w:val="0"/>
                  <w:divBdr>
                    <w:top w:val="none" w:sz="0" w:space="0" w:color="auto"/>
                    <w:left w:val="none" w:sz="0" w:space="0" w:color="auto"/>
                    <w:bottom w:val="none" w:sz="0" w:space="0" w:color="auto"/>
                    <w:right w:val="none" w:sz="0" w:space="0" w:color="auto"/>
                  </w:divBdr>
                  <w:divsChild>
                    <w:div w:id="20332211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51320047">
          <w:marLeft w:val="0"/>
          <w:marRight w:val="0"/>
          <w:marTop w:val="0"/>
          <w:marBottom w:val="0"/>
          <w:divBdr>
            <w:top w:val="none" w:sz="0" w:space="0" w:color="auto"/>
            <w:left w:val="none" w:sz="0" w:space="0" w:color="auto"/>
            <w:bottom w:val="none" w:sz="0" w:space="0" w:color="auto"/>
            <w:right w:val="none" w:sz="0" w:space="0" w:color="auto"/>
          </w:divBdr>
          <w:divsChild>
            <w:div w:id="1028071505">
              <w:marLeft w:val="0"/>
              <w:marRight w:val="0"/>
              <w:marTop w:val="0"/>
              <w:marBottom w:val="0"/>
              <w:divBdr>
                <w:top w:val="none" w:sz="0" w:space="0" w:color="auto"/>
                <w:left w:val="none" w:sz="0" w:space="0" w:color="auto"/>
                <w:bottom w:val="none" w:sz="0" w:space="0" w:color="auto"/>
                <w:right w:val="none" w:sz="0" w:space="0" w:color="auto"/>
              </w:divBdr>
            </w:div>
          </w:divsChild>
        </w:div>
        <w:div w:id="1907374960">
          <w:marLeft w:val="0"/>
          <w:marRight w:val="0"/>
          <w:marTop w:val="0"/>
          <w:marBottom w:val="0"/>
          <w:divBdr>
            <w:top w:val="none" w:sz="0" w:space="0" w:color="auto"/>
            <w:left w:val="none" w:sz="0" w:space="0" w:color="auto"/>
            <w:bottom w:val="none" w:sz="0" w:space="0" w:color="auto"/>
            <w:right w:val="none" w:sz="0" w:space="0" w:color="auto"/>
          </w:divBdr>
          <w:divsChild>
            <w:div w:id="2023777964">
              <w:marLeft w:val="0"/>
              <w:marRight w:val="0"/>
              <w:marTop w:val="0"/>
              <w:marBottom w:val="0"/>
              <w:divBdr>
                <w:top w:val="none" w:sz="0" w:space="0" w:color="auto"/>
                <w:left w:val="none" w:sz="0" w:space="0" w:color="auto"/>
                <w:bottom w:val="none" w:sz="0" w:space="0" w:color="auto"/>
                <w:right w:val="none" w:sz="0" w:space="0" w:color="auto"/>
              </w:divBdr>
            </w:div>
          </w:divsChild>
        </w:div>
        <w:div w:id="2016834621">
          <w:marLeft w:val="0"/>
          <w:marRight w:val="0"/>
          <w:marTop w:val="0"/>
          <w:marBottom w:val="0"/>
          <w:divBdr>
            <w:top w:val="none" w:sz="0" w:space="0" w:color="auto"/>
            <w:left w:val="none" w:sz="0" w:space="0" w:color="auto"/>
            <w:bottom w:val="none" w:sz="0" w:space="0" w:color="auto"/>
            <w:right w:val="none" w:sz="0" w:space="0" w:color="auto"/>
          </w:divBdr>
          <w:divsChild>
            <w:div w:id="1402825101">
              <w:marLeft w:val="0"/>
              <w:marRight w:val="0"/>
              <w:marTop w:val="0"/>
              <w:marBottom w:val="0"/>
              <w:divBdr>
                <w:top w:val="none" w:sz="0" w:space="0" w:color="auto"/>
                <w:left w:val="none" w:sz="0" w:space="0" w:color="auto"/>
                <w:bottom w:val="none" w:sz="0" w:space="0" w:color="auto"/>
                <w:right w:val="none" w:sz="0" w:space="0" w:color="auto"/>
              </w:divBdr>
            </w:div>
          </w:divsChild>
        </w:div>
        <w:div w:id="2100907463">
          <w:marLeft w:val="0"/>
          <w:marRight w:val="0"/>
          <w:marTop w:val="0"/>
          <w:marBottom w:val="0"/>
          <w:divBdr>
            <w:top w:val="none" w:sz="0" w:space="0" w:color="auto"/>
            <w:left w:val="none" w:sz="0" w:space="0" w:color="auto"/>
            <w:bottom w:val="none" w:sz="0" w:space="0" w:color="auto"/>
            <w:right w:val="none" w:sz="0" w:space="0" w:color="auto"/>
          </w:divBdr>
          <w:divsChild>
            <w:div w:id="1474329241">
              <w:marLeft w:val="0"/>
              <w:marRight w:val="0"/>
              <w:marTop w:val="0"/>
              <w:marBottom w:val="0"/>
              <w:divBdr>
                <w:top w:val="none" w:sz="0" w:space="0" w:color="auto"/>
                <w:left w:val="none" w:sz="0" w:space="0" w:color="auto"/>
                <w:bottom w:val="none" w:sz="0" w:space="0" w:color="auto"/>
                <w:right w:val="none" w:sz="0" w:space="0" w:color="auto"/>
              </w:divBdr>
              <w:divsChild>
                <w:div w:id="548344088">
                  <w:marLeft w:val="0"/>
                  <w:marRight w:val="0"/>
                  <w:marTop w:val="0"/>
                  <w:marBottom w:val="0"/>
                  <w:divBdr>
                    <w:top w:val="none" w:sz="0" w:space="0" w:color="auto"/>
                    <w:left w:val="none" w:sz="0" w:space="0" w:color="auto"/>
                    <w:bottom w:val="none" w:sz="0" w:space="0" w:color="auto"/>
                    <w:right w:val="none" w:sz="0" w:space="0" w:color="auto"/>
                  </w:divBdr>
                  <w:divsChild>
                    <w:div w:id="249117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0226496">
      <w:bodyDiv w:val="1"/>
      <w:marLeft w:val="0"/>
      <w:marRight w:val="0"/>
      <w:marTop w:val="0"/>
      <w:marBottom w:val="0"/>
      <w:divBdr>
        <w:top w:val="none" w:sz="0" w:space="0" w:color="auto"/>
        <w:left w:val="none" w:sz="0" w:space="0" w:color="auto"/>
        <w:bottom w:val="none" w:sz="0" w:space="0" w:color="auto"/>
        <w:right w:val="none" w:sz="0" w:space="0" w:color="auto"/>
      </w:divBdr>
    </w:div>
    <w:div w:id="1156609679">
      <w:bodyDiv w:val="1"/>
      <w:marLeft w:val="0"/>
      <w:marRight w:val="0"/>
      <w:marTop w:val="0"/>
      <w:marBottom w:val="0"/>
      <w:divBdr>
        <w:top w:val="none" w:sz="0" w:space="0" w:color="auto"/>
        <w:left w:val="none" w:sz="0" w:space="0" w:color="auto"/>
        <w:bottom w:val="none" w:sz="0" w:space="0" w:color="auto"/>
        <w:right w:val="none" w:sz="0" w:space="0" w:color="auto"/>
      </w:divBdr>
    </w:div>
    <w:div w:id="1235894331">
      <w:bodyDiv w:val="1"/>
      <w:marLeft w:val="0"/>
      <w:marRight w:val="0"/>
      <w:marTop w:val="0"/>
      <w:marBottom w:val="0"/>
      <w:divBdr>
        <w:top w:val="none" w:sz="0" w:space="0" w:color="auto"/>
        <w:left w:val="none" w:sz="0" w:space="0" w:color="auto"/>
        <w:bottom w:val="none" w:sz="0" w:space="0" w:color="auto"/>
        <w:right w:val="none" w:sz="0" w:space="0" w:color="auto"/>
      </w:divBdr>
    </w:div>
    <w:div w:id="1256746368">
      <w:bodyDiv w:val="1"/>
      <w:marLeft w:val="0"/>
      <w:marRight w:val="0"/>
      <w:marTop w:val="0"/>
      <w:marBottom w:val="0"/>
      <w:divBdr>
        <w:top w:val="none" w:sz="0" w:space="0" w:color="auto"/>
        <w:left w:val="none" w:sz="0" w:space="0" w:color="auto"/>
        <w:bottom w:val="none" w:sz="0" w:space="0" w:color="auto"/>
        <w:right w:val="none" w:sz="0" w:space="0" w:color="auto"/>
      </w:divBdr>
    </w:div>
    <w:div w:id="1289974053">
      <w:bodyDiv w:val="1"/>
      <w:marLeft w:val="0"/>
      <w:marRight w:val="0"/>
      <w:marTop w:val="0"/>
      <w:marBottom w:val="0"/>
      <w:divBdr>
        <w:top w:val="none" w:sz="0" w:space="0" w:color="auto"/>
        <w:left w:val="none" w:sz="0" w:space="0" w:color="auto"/>
        <w:bottom w:val="none" w:sz="0" w:space="0" w:color="auto"/>
        <w:right w:val="none" w:sz="0" w:space="0" w:color="auto"/>
      </w:divBdr>
      <w:divsChild>
        <w:div w:id="16859322">
          <w:marLeft w:val="0"/>
          <w:marRight w:val="0"/>
          <w:marTop w:val="0"/>
          <w:marBottom w:val="0"/>
          <w:divBdr>
            <w:top w:val="none" w:sz="0" w:space="0" w:color="auto"/>
            <w:left w:val="none" w:sz="0" w:space="0" w:color="auto"/>
            <w:bottom w:val="none" w:sz="0" w:space="0" w:color="auto"/>
            <w:right w:val="none" w:sz="0" w:space="0" w:color="auto"/>
          </w:divBdr>
        </w:div>
        <w:div w:id="219555917">
          <w:marLeft w:val="0"/>
          <w:marRight w:val="0"/>
          <w:marTop w:val="0"/>
          <w:marBottom w:val="0"/>
          <w:divBdr>
            <w:top w:val="none" w:sz="0" w:space="0" w:color="auto"/>
            <w:left w:val="none" w:sz="0" w:space="0" w:color="auto"/>
            <w:bottom w:val="none" w:sz="0" w:space="0" w:color="auto"/>
            <w:right w:val="none" w:sz="0" w:space="0" w:color="auto"/>
          </w:divBdr>
        </w:div>
        <w:div w:id="219941425">
          <w:marLeft w:val="0"/>
          <w:marRight w:val="0"/>
          <w:marTop w:val="0"/>
          <w:marBottom w:val="0"/>
          <w:divBdr>
            <w:top w:val="none" w:sz="0" w:space="0" w:color="auto"/>
            <w:left w:val="none" w:sz="0" w:space="0" w:color="auto"/>
            <w:bottom w:val="none" w:sz="0" w:space="0" w:color="auto"/>
            <w:right w:val="none" w:sz="0" w:space="0" w:color="auto"/>
          </w:divBdr>
        </w:div>
        <w:div w:id="407115922">
          <w:marLeft w:val="0"/>
          <w:marRight w:val="0"/>
          <w:marTop w:val="0"/>
          <w:marBottom w:val="0"/>
          <w:divBdr>
            <w:top w:val="none" w:sz="0" w:space="0" w:color="auto"/>
            <w:left w:val="none" w:sz="0" w:space="0" w:color="auto"/>
            <w:bottom w:val="none" w:sz="0" w:space="0" w:color="auto"/>
            <w:right w:val="none" w:sz="0" w:space="0" w:color="auto"/>
          </w:divBdr>
        </w:div>
        <w:div w:id="867722951">
          <w:marLeft w:val="0"/>
          <w:marRight w:val="0"/>
          <w:marTop w:val="0"/>
          <w:marBottom w:val="0"/>
          <w:divBdr>
            <w:top w:val="none" w:sz="0" w:space="0" w:color="auto"/>
            <w:left w:val="none" w:sz="0" w:space="0" w:color="auto"/>
            <w:bottom w:val="none" w:sz="0" w:space="0" w:color="auto"/>
            <w:right w:val="none" w:sz="0" w:space="0" w:color="auto"/>
          </w:divBdr>
        </w:div>
        <w:div w:id="1445153234">
          <w:marLeft w:val="0"/>
          <w:marRight w:val="0"/>
          <w:marTop w:val="0"/>
          <w:marBottom w:val="0"/>
          <w:divBdr>
            <w:top w:val="none" w:sz="0" w:space="0" w:color="auto"/>
            <w:left w:val="none" w:sz="0" w:space="0" w:color="auto"/>
            <w:bottom w:val="none" w:sz="0" w:space="0" w:color="auto"/>
            <w:right w:val="none" w:sz="0" w:space="0" w:color="auto"/>
          </w:divBdr>
        </w:div>
      </w:divsChild>
    </w:div>
    <w:div w:id="1293827972">
      <w:bodyDiv w:val="1"/>
      <w:marLeft w:val="0"/>
      <w:marRight w:val="0"/>
      <w:marTop w:val="0"/>
      <w:marBottom w:val="0"/>
      <w:divBdr>
        <w:top w:val="none" w:sz="0" w:space="0" w:color="auto"/>
        <w:left w:val="none" w:sz="0" w:space="0" w:color="auto"/>
        <w:bottom w:val="none" w:sz="0" w:space="0" w:color="auto"/>
        <w:right w:val="none" w:sz="0" w:space="0" w:color="auto"/>
      </w:divBdr>
    </w:div>
    <w:div w:id="1312563215">
      <w:bodyDiv w:val="1"/>
      <w:marLeft w:val="0"/>
      <w:marRight w:val="0"/>
      <w:marTop w:val="0"/>
      <w:marBottom w:val="0"/>
      <w:divBdr>
        <w:top w:val="none" w:sz="0" w:space="0" w:color="auto"/>
        <w:left w:val="none" w:sz="0" w:space="0" w:color="auto"/>
        <w:bottom w:val="none" w:sz="0" w:space="0" w:color="auto"/>
        <w:right w:val="none" w:sz="0" w:space="0" w:color="auto"/>
      </w:divBdr>
    </w:div>
    <w:div w:id="1536114944">
      <w:bodyDiv w:val="1"/>
      <w:marLeft w:val="0"/>
      <w:marRight w:val="0"/>
      <w:marTop w:val="0"/>
      <w:marBottom w:val="0"/>
      <w:divBdr>
        <w:top w:val="none" w:sz="0" w:space="0" w:color="auto"/>
        <w:left w:val="none" w:sz="0" w:space="0" w:color="auto"/>
        <w:bottom w:val="none" w:sz="0" w:space="0" w:color="auto"/>
        <w:right w:val="none" w:sz="0" w:space="0" w:color="auto"/>
      </w:divBdr>
    </w:div>
    <w:div w:id="1544634069">
      <w:bodyDiv w:val="1"/>
      <w:marLeft w:val="0"/>
      <w:marRight w:val="0"/>
      <w:marTop w:val="0"/>
      <w:marBottom w:val="0"/>
      <w:divBdr>
        <w:top w:val="none" w:sz="0" w:space="0" w:color="auto"/>
        <w:left w:val="none" w:sz="0" w:space="0" w:color="auto"/>
        <w:bottom w:val="none" w:sz="0" w:space="0" w:color="auto"/>
        <w:right w:val="none" w:sz="0" w:space="0" w:color="auto"/>
      </w:divBdr>
    </w:div>
    <w:div w:id="1849517872">
      <w:bodyDiv w:val="1"/>
      <w:marLeft w:val="0"/>
      <w:marRight w:val="0"/>
      <w:marTop w:val="0"/>
      <w:marBottom w:val="0"/>
      <w:divBdr>
        <w:top w:val="none" w:sz="0" w:space="0" w:color="auto"/>
        <w:left w:val="none" w:sz="0" w:space="0" w:color="auto"/>
        <w:bottom w:val="none" w:sz="0" w:space="0" w:color="auto"/>
        <w:right w:val="none" w:sz="0" w:space="0" w:color="auto"/>
      </w:divBdr>
      <w:divsChild>
        <w:div w:id="26417877">
          <w:marLeft w:val="0"/>
          <w:marRight w:val="0"/>
          <w:marTop w:val="0"/>
          <w:marBottom w:val="0"/>
          <w:divBdr>
            <w:top w:val="none" w:sz="0" w:space="0" w:color="auto"/>
            <w:left w:val="none" w:sz="0" w:space="0" w:color="auto"/>
            <w:bottom w:val="none" w:sz="0" w:space="0" w:color="auto"/>
            <w:right w:val="none" w:sz="0" w:space="0" w:color="auto"/>
          </w:divBdr>
        </w:div>
      </w:divsChild>
    </w:div>
    <w:div w:id="1948731604">
      <w:bodyDiv w:val="1"/>
      <w:marLeft w:val="0"/>
      <w:marRight w:val="0"/>
      <w:marTop w:val="0"/>
      <w:marBottom w:val="0"/>
      <w:divBdr>
        <w:top w:val="none" w:sz="0" w:space="0" w:color="auto"/>
        <w:left w:val="none" w:sz="0" w:space="0" w:color="auto"/>
        <w:bottom w:val="none" w:sz="0" w:space="0" w:color="auto"/>
        <w:right w:val="none" w:sz="0" w:space="0" w:color="auto"/>
      </w:divBdr>
      <w:divsChild>
        <w:div w:id="610478212">
          <w:marLeft w:val="0"/>
          <w:marRight w:val="0"/>
          <w:marTop w:val="0"/>
          <w:marBottom w:val="0"/>
          <w:divBdr>
            <w:top w:val="none" w:sz="0" w:space="0" w:color="auto"/>
            <w:left w:val="none" w:sz="0" w:space="0" w:color="auto"/>
            <w:bottom w:val="none" w:sz="0" w:space="0" w:color="auto"/>
            <w:right w:val="none" w:sz="0" w:space="0" w:color="auto"/>
          </w:divBdr>
          <w:divsChild>
            <w:div w:id="16779766">
              <w:marLeft w:val="0"/>
              <w:marRight w:val="0"/>
              <w:marTop w:val="120"/>
              <w:marBottom w:val="0"/>
              <w:divBdr>
                <w:top w:val="none" w:sz="0" w:space="0" w:color="auto"/>
                <w:left w:val="none" w:sz="0" w:space="0" w:color="auto"/>
                <w:bottom w:val="none" w:sz="0" w:space="0" w:color="auto"/>
                <w:right w:val="none" w:sz="0" w:space="0" w:color="auto"/>
              </w:divBdr>
              <w:divsChild>
                <w:div w:id="1693804798">
                  <w:marLeft w:val="0"/>
                  <w:marRight w:val="0"/>
                  <w:marTop w:val="0"/>
                  <w:marBottom w:val="0"/>
                  <w:divBdr>
                    <w:top w:val="none" w:sz="0" w:space="0" w:color="auto"/>
                    <w:left w:val="none" w:sz="0" w:space="0" w:color="auto"/>
                    <w:bottom w:val="none" w:sz="0" w:space="0" w:color="auto"/>
                    <w:right w:val="none" w:sz="0" w:space="0" w:color="auto"/>
                  </w:divBdr>
                  <w:divsChild>
                    <w:div w:id="657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2256">
          <w:marLeft w:val="0"/>
          <w:marRight w:val="0"/>
          <w:marTop w:val="0"/>
          <w:marBottom w:val="0"/>
          <w:divBdr>
            <w:top w:val="none" w:sz="0" w:space="0" w:color="auto"/>
            <w:left w:val="none" w:sz="0" w:space="0" w:color="auto"/>
            <w:bottom w:val="none" w:sz="0" w:space="0" w:color="auto"/>
            <w:right w:val="none" w:sz="0" w:space="0" w:color="auto"/>
          </w:divBdr>
          <w:divsChild>
            <w:div w:id="868688765">
              <w:marLeft w:val="300"/>
              <w:marRight w:val="0"/>
              <w:marTop w:val="0"/>
              <w:marBottom w:val="0"/>
              <w:divBdr>
                <w:top w:val="none" w:sz="0" w:space="0" w:color="auto"/>
                <w:left w:val="none" w:sz="0" w:space="0" w:color="auto"/>
                <w:bottom w:val="none" w:sz="0" w:space="0" w:color="auto"/>
                <w:right w:val="none" w:sz="0" w:space="0" w:color="auto"/>
              </w:divBdr>
            </w:div>
            <w:div w:id="1402950696">
              <w:marLeft w:val="300"/>
              <w:marRight w:val="0"/>
              <w:marTop w:val="0"/>
              <w:marBottom w:val="0"/>
              <w:divBdr>
                <w:top w:val="none" w:sz="0" w:space="0" w:color="auto"/>
                <w:left w:val="none" w:sz="0" w:space="0" w:color="auto"/>
                <w:bottom w:val="none" w:sz="0" w:space="0" w:color="auto"/>
                <w:right w:val="none" w:sz="0" w:space="0" w:color="auto"/>
              </w:divBdr>
            </w:div>
            <w:div w:id="1578783368">
              <w:marLeft w:val="0"/>
              <w:marRight w:val="0"/>
              <w:marTop w:val="0"/>
              <w:marBottom w:val="0"/>
              <w:divBdr>
                <w:top w:val="none" w:sz="0" w:space="0" w:color="auto"/>
                <w:left w:val="none" w:sz="0" w:space="0" w:color="auto"/>
                <w:bottom w:val="none" w:sz="0" w:space="0" w:color="auto"/>
                <w:right w:val="none" w:sz="0" w:space="0" w:color="auto"/>
              </w:divBdr>
            </w:div>
            <w:div w:id="2004580148">
              <w:marLeft w:val="60"/>
              <w:marRight w:val="0"/>
              <w:marTop w:val="0"/>
              <w:marBottom w:val="0"/>
              <w:divBdr>
                <w:top w:val="none" w:sz="0" w:space="0" w:color="auto"/>
                <w:left w:val="none" w:sz="0" w:space="0" w:color="auto"/>
                <w:bottom w:val="none" w:sz="0" w:space="0" w:color="auto"/>
                <w:right w:val="none" w:sz="0" w:space="0" w:color="auto"/>
              </w:divBdr>
            </w:div>
            <w:div w:id="20588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ncuestas.aragon.es/index.php/633625" TargetMode="External"/><Relationship Id="rId2" Type="http://schemas.openxmlformats.org/officeDocument/2006/relationships/numbering" Target="numbering.xml"/><Relationship Id="rId16" Type="http://schemas.openxmlformats.org/officeDocument/2006/relationships/hyperlink" Target="mailto:esprl@ragon.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epihu@aragon.es"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5B9C3-9780-4968-9FCF-631AF7B1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20</Pages>
  <Words>4114</Words>
  <Characters>22630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peinado</dc:creator>
  <cp:keywords/>
  <dc:description/>
  <cp:lastModifiedBy>Usuario de Windows</cp:lastModifiedBy>
  <cp:revision>65</cp:revision>
  <cp:lastPrinted>2020-09-07T08:18:00Z</cp:lastPrinted>
  <dcterms:created xsi:type="dcterms:W3CDTF">2020-07-19T10:12:00Z</dcterms:created>
  <dcterms:modified xsi:type="dcterms:W3CDTF">2020-09-07T16:52:00Z</dcterms:modified>
</cp:coreProperties>
</file>